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A8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 w14:paraId="18F32798">
      <w:pPr>
        <w:spacing w:line="660" w:lineRule="exact"/>
        <w:jc w:val="center"/>
        <w:rPr>
          <w:rFonts w:hint="eastAsia" w:asciiTheme="minorEastAsia" w:hAnsi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2025年等级评审各类书册装订制作</w:t>
      </w:r>
    </w:p>
    <w:p w14:paraId="78A378F6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采购需求</w:t>
      </w:r>
    </w:p>
    <w:p w14:paraId="6F71FD5C">
      <w:pPr>
        <w:rPr>
          <w:rFonts w:asciiTheme="minorEastAsia" w:hAnsiTheme="minorEastAsia"/>
        </w:rPr>
      </w:pPr>
    </w:p>
    <w:p w14:paraId="5DC22BE6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项目概况</w:t>
      </w:r>
    </w:p>
    <w:p w14:paraId="3C577478">
      <w:pPr>
        <w:widowControl/>
        <w:autoSpaceDE w:val="0"/>
        <w:spacing w:line="360" w:lineRule="auto"/>
        <w:ind w:firstLine="480" w:firstLineChars="200"/>
        <w:jc w:val="left"/>
        <w:rPr>
          <w:rFonts w:hint="default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为积极做好等级医院评审工作，按照等级评审相关工作规定和要求，需装订制作医院章程、员工手册、全院各类工作制度、工作职责、工作流程、应急预案、各部门规范、考核标准以及各科室需要装订成册的其它纸质迎检资料，预算金额160,000.00元。</w:t>
      </w:r>
    </w:p>
    <w:p w14:paraId="01DE30F9">
      <w:pPr>
        <w:spacing w:line="360" w:lineRule="auto"/>
        <w:ind w:firstLine="482" w:firstLineChars="200"/>
        <w:rPr>
          <w:rFonts w:hint="default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二、采购清单</w:t>
      </w:r>
    </w:p>
    <w:tbl>
      <w:tblPr>
        <w:tblStyle w:val="11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30"/>
        <w:gridCol w:w="3041"/>
        <w:gridCol w:w="668"/>
        <w:gridCol w:w="1187"/>
        <w:gridCol w:w="1633"/>
      </w:tblGrid>
      <w:tr w14:paraId="20881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BE0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817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0930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参数要求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5F0B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329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单价最高限价（元）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A68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6AA70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ACA6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2C6BF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汇编资料（内页）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E18D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尺寸：装订边285×宽210；</w:t>
            </w:r>
          </w:p>
          <w:p w14:paraId="14EA9961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款式：竖版左翻或横版上翻；</w:t>
            </w:r>
          </w:p>
          <w:p w14:paraId="53FE6F9E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装订：无线胶装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26C5591D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内页：双胶纸高白70克、双面单黑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FC8A5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页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E07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0.28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0D51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含排版设计</w:t>
            </w:r>
          </w:p>
        </w:tc>
      </w:tr>
      <w:tr w14:paraId="2AF1A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35DA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A9CB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汇编资料（封皮）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8BFD">
            <w:pPr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1.尺寸：420*297mm</w:t>
            </w:r>
          </w:p>
          <w:p w14:paraId="16D949A1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00克铜版纸、单面彩色、单面哑膜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4F8E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85115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8.00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F30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含排版设计</w:t>
            </w:r>
          </w:p>
        </w:tc>
      </w:tr>
      <w:tr w14:paraId="67A17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48E48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E0E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汇编资料（胶装）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351D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数码压痕机压痕，热熔胶装，切纸机切割。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F2B6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D89B6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04047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62FC37BF"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三</w:t>
      </w:r>
      <w:r>
        <w:rPr>
          <w:rFonts w:hint="eastAsia" w:asciiTheme="minorEastAsia" w:hAnsiTheme="minorEastAsia"/>
          <w:b/>
          <w:sz w:val="24"/>
        </w:rPr>
        <w:t>、服务要求</w:t>
      </w:r>
    </w:p>
    <w:p w14:paraId="1A7C08BE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zh-CN" w:eastAsia="zh-CN"/>
        </w:rPr>
      </w:pPr>
      <w:r>
        <w:rPr>
          <w:rFonts w:hint="eastAsia" w:asciiTheme="minorEastAsia" w:hAnsiTheme="minorEastAsia"/>
          <w:sz w:val="24"/>
          <w:lang w:val="zh-CN" w:eastAsia="zh-CN"/>
        </w:rPr>
        <w:t>1.供应商按采购人需求进行印刷品的设计、排版、审核、校对及印刷，包装、运输、配送、搬运等并交付采购人。</w:t>
      </w:r>
    </w:p>
    <w:p w14:paraId="1922FBCF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2.供应商应按采购人提供的设计要求、文字内容、图片素材等进行排版工作，排版成果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应在2个工作日内交付（含修改时间，且每次修改时间不超过3小时）；</w:t>
      </w:r>
      <w:r>
        <w:rPr>
          <w:rFonts w:hint="eastAsia" w:asciiTheme="minorEastAsia" w:hAnsiTheme="minorEastAsia"/>
          <w:sz w:val="24"/>
          <w:lang w:val="en-US" w:eastAsia="zh-CN"/>
        </w:rPr>
        <w:t>如采购人提供的文字、图片资料有调整的，排版成果交付时间顺延2日；印刷前成交供应商须与采购人确认定稿。</w:t>
      </w:r>
    </w:p>
    <w:p w14:paraId="1B6B4B98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3.供应商在定稿确认后的7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个</w:t>
      </w:r>
      <w:r>
        <w:rPr>
          <w:rFonts w:hint="eastAsia" w:asciiTheme="minorEastAsia" w:hAnsiTheme="minorEastAsia"/>
          <w:sz w:val="24"/>
          <w:lang w:val="en-US" w:eastAsia="zh-CN"/>
        </w:rPr>
        <w:t>工作日内，完成采购人下达的印刷任务，并将成品包装完好，配送至采购人指定地点。</w:t>
      </w:r>
    </w:p>
    <w:p w14:paraId="12CD22DA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Theme="minorEastAsia" w:hAnsiTheme="minorEastAsia"/>
          <w:sz w:val="24"/>
          <w:lang w:val="en-US" w:eastAsia="zh-CN"/>
        </w:rPr>
        <w:t>4.</w:t>
      </w:r>
      <w:r>
        <w:rPr>
          <w:rFonts w:hint="default" w:asciiTheme="minorEastAsia" w:hAnsiTheme="minorEastAsia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供应商对印刷过程及所有资料负有保密义务，未经采购人书面许可，不得向任何第三方披露印刷内容及相关资料，不得将资料部分或全部用于本合同约定事项以外的其他用途。</w:t>
      </w:r>
    </w:p>
    <w:p w14:paraId="49437E53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5.印刷成品</w:t>
      </w:r>
      <w:r>
        <w:rPr>
          <w:rFonts w:hint="default" w:asciiTheme="minorEastAsia" w:hAnsiTheme="minorEastAsia"/>
          <w:sz w:val="24"/>
          <w:lang w:val="en-US" w:eastAsia="zh-CN"/>
        </w:rPr>
        <w:t>要求图文清晰</w:t>
      </w:r>
      <w:r>
        <w:rPr>
          <w:rFonts w:hint="eastAsia" w:asciiTheme="minorEastAsia" w:hAnsiTheme="minorEastAsia"/>
          <w:sz w:val="24"/>
          <w:lang w:val="en-US" w:eastAsia="zh-CN"/>
        </w:rPr>
        <w:t>，上胶平整，不脱页，如涉及编号则编号位置准确，不错号、不丢页，外观整洁，无脏污、残缺。</w:t>
      </w:r>
    </w:p>
    <w:p w14:paraId="1F03653A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6.</w:t>
      </w:r>
      <w:r>
        <w:rPr>
          <w:rFonts w:hint="default" w:asciiTheme="minorEastAsia" w:hAnsiTheme="minorEastAsia"/>
          <w:sz w:val="24"/>
          <w:lang w:val="en-US" w:eastAsia="zh-CN"/>
        </w:rPr>
        <w:t>印刷中出现质量问题，供应商应负责重新印刷，费用由成交供应商负担</w:t>
      </w:r>
      <w:r>
        <w:rPr>
          <w:rFonts w:hint="eastAsia" w:asciiTheme="minorEastAsia" w:hAnsiTheme="minorEastAsia"/>
          <w:sz w:val="24"/>
          <w:lang w:val="en-US" w:eastAsia="zh-CN"/>
        </w:rPr>
        <w:t>。</w:t>
      </w:r>
    </w:p>
    <w:p w14:paraId="6B53CA53">
      <w:pPr>
        <w:widowControl/>
        <w:autoSpaceDE w:val="0"/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</w:rPr>
        <w:t>、商务要求</w:t>
      </w:r>
    </w:p>
    <w:p w14:paraId="233A82D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1.合同签订时间：成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交公告公示结束后5日内。</w:t>
      </w:r>
    </w:p>
    <w:p w14:paraId="11EF9E41">
      <w:pPr>
        <w:spacing w:line="360" w:lineRule="auto"/>
        <w:ind w:firstLine="480" w:firstLineChars="20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sz w:val="24"/>
          <w:highlight w:val="none"/>
        </w:rPr>
        <w:t>.合同履行时间：合同签订后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30日</w:t>
      </w:r>
      <w:r>
        <w:rPr>
          <w:rFonts w:hint="eastAsia" w:asciiTheme="minorEastAsia" w:hAnsiTheme="minorEastAsia"/>
          <w:sz w:val="24"/>
          <w:highlight w:val="none"/>
        </w:rPr>
        <w:t>，或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30日内</w:t>
      </w:r>
      <w:r>
        <w:rPr>
          <w:rFonts w:hint="eastAsia" w:asciiTheme="minorEastAsia" w:hAnsiTheme="minorEastAsia"/>
          <w:sz w:val="24"/>
          <w:highlight w:val="none"/>
        </w:rPr>
        <w:t>实际产生的总金额达到预算金额（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16</w:t>
      </w:r>
      <w:r>
        <w:rPr>
          <w:rFonts w:hint="eastAsia" w:asciiTheme="minorEastAsia" w:hAnsiTheme="minorEastAsia"/>
          <w:sz w:val="24"/>
          <w:highlight w:val="none"/>
        </w:rPr>
        <w:t>万元）为止。</w:t>
      </w:r>
    </w:p>
    <w:p w14:paraId="1D5727F0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3.履约地点：</w:t>
      </w:r>
      <w:r>
        <w:rPr>
          <w:rFonts w:hint="eastAsia" w:asciiTheme="minorEastAsia" w:hAnsiTheme="minorEastAsia"/>
          <w:sz w:val="24"/>
          <w:lang w:val="en-US" w:eastAsia="zh-CN"/>
        </w:rPr>
        <w:t>采购人指定地点</w:t>
      </w:r>
      <w:r>
        <w:rPr>
          <w:rFonts w:hint="eastAsia" w:asciiTheme="minorEastAsia" w:hAnsiTheme="minorEastAsia"/>
          <w:sz w:val="24"/>
        </w:rPr>
        <w:t>。</w:t>
      </w:r>
    </w:p>
    <w:p w14:paraId="0C398DF6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据实结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算。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货物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按采购人供货计划分批次送达到交货地点验收合格，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全部验收合格后一次性付款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，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收到成交供应商提供的合法有效完税发票后，30日内转账支付100%的货款(如产品出现质量问题则支付期相应顺延)。</w:t>
      </w:r>
    </w:p>
    <w:p w14:paraId="12D0C833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 w14:paraId="7CEF20BE">
      <w:pPr>
        <w:spacing w:line="360" w:lineRule="auto"/>
        <w:ind w:firstLine="482" w:firstLineChars="200"/>
        <w:rPr>
          <w:rFonts w:hint="eastAsia" w:cs="宋体-18030" w:asciiTheme="minorEastAsia" w:hAnsiTheme="minorEastAsia"/>
          <w:b/>
          <w:bCs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  <w:lang w:val="en-US" w:eastAsia="zh-CN"/>
        </w:rPr>
        <w:t>注：本次询价采购供应商需全部满足采购需求，不允许负偏离，否则为无效响应。</w:t>
      </w:r>
    </w:p>
    <w:p w14:paraId="7BC5885C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en-US" w:eastAsia="zh-CN"/>
        </w:rPr>
        <w:t>五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、供应商资格要求及证明材料</w:t>
      </w:r>
      <w:bookmarkEnd w:id="0"/>
    </w:p>
    <w:p w14:paraId="29599EE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2025AE7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036D1C5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5B69FE1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0B6348D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7DB2AEC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5778FEB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3B66080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244C4BC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72CEB3BB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3242CA9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46263CE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DAFB933">
      <w:pPr>
        <w:spacing w:line="360" w:lineRule="auto"/>
        <w:ind w:firstLine="480" w:firstLineChars="200"/>
        <w:rPr>
          <w:rFonts w:cs="宋体-18030" w:asciiTheme="minorEastAsia" w:hAnsiTheme="minorEastAsia"/>
          <w:color w:val="auto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  <w:lang w:val="zh-CN"/>
        </w:rPr>
        <w:t>件：须提供有效期内的《印刷经营许可证》（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  <w:lang w:val="en-US" w:eastAsia="zh-CN"/>
        </w:rPr>
        <w:t>提供复印件</w:t>
      </w:r>
      <w:r>
        <w:rPr>
          <w:rFonts w:hint="eastAsia" w:cs="宋体-18030" w:asciiTheme="minorEastAsia" w:hAnsiTheme="minorEastAsia"/>
          <w:color w:val="auto"/>
          <w:kern w:val="0"/>
          <w:sz w:val="24"/>
          <w:highlight w:val="none"/>
          <w:lang w:val="zh-CN"/>
        </w:rPr>
        <w:t>）。</w:t>
      </w:r>
    </w:p>
    <w:p w14:paraId="01E8420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769E863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771316D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7D01B2D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786A88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5D9E5312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  <w:lang w:val="en-US" w:eastAsia="zh-CN"/>
        </w:rPr>
        <w:t>六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、响应文件要求</w:t>
      </w:r>
    </w:p>
    <w:p w14:paraId="7E94C06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 w14:paraId="0DF6D88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 w14:paraId="1992072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720D19C9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en-US" w:eastAsia="zh-CN"/>
        </w:rPr>
        <w:t>七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 w14:paraId="4F61A280">
      <w:pPr>
        <w:spacing w:line="360" w:lineRule="auto"/>
        <w:ind w:firstLine="480" w:firstLineChars="200"/>
        <w:rPr>
          <w:rFonts w:cs="宋体-18030" w:asciiTheme="minorEastAsia" w:hAnsiTheme="minorEastAsia"/>
          <w:color w:val="auto"/>
          <w:kern w:val="0"/>
          <w:sz w:val="24"/>
        </w:rPr>
      </w:pPr>
      <w:r>
        <w:rPr>
          <w:rFonts w:hint="eastAsia" w:cs="宋体-18030" w:asciiTheme="minorEastAsia" w:hAnsiTheme="minorEastAsia"/>
          <w:color w:val="auto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2025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年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7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月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15</w:t>
      </w:r>
      <w:bookmarkStart w:id="1" w:name="_GoBack"/>
      <w:bookmarkEnd w:id="1"/>
      <w:r>
        <w:rPr>
          <w:rFonts w:hint="eastAsia" w:cs="宋体-18030" w:asciiTheme="minorEastAsia" w:hAnsiTheme="minorEastAsia"/>
          <w:color w:val="auto"/>
          <w:kern w:val="0"/>
          <w:sz w:val="24"/>
        </w:rPr>
        <w:t>日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（北京时间）。</w:t>
      </w:r>
    </w:p>
    <w:p w14:paraId="6EF6C4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综合行政办公楼4楼</w:t>
      </w:r>
      <w:r>
        <w:rPr>
          <w:rFonts w:hint="eastAsia" w:cs="宋体-18030" w:asciiTheme="minorEastAsia" w:hAnsiTheme="minorEastAsia"/>
          <w:kern w:val="0"/>
          <w:sz w:val="24"/>
        </w:rPr>
        <w:t>）。</w:t>
      </w:r>
    </w:p>
    <w:p w14:paraId="4B860A6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 w14:paraId="3303712F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en-US" w:eastAsia="zh-CN"/>
        </w:rPr>
        <w:t>八</w:t>
      </w:r>
      <w:r>
        <w:rPr>
          <w:rFonts w:hint="eastAsia" w:cs="宋体-18030" w:asciiTheme="minorEastAsia" w:hAnsiTheme="minorEastAsia"/>
          <w:b/>
          <w:kern w:val="0"/>
          <w:sz w:val="24"/>
        </w:rPr>
        <w:t>、联系方式</w:t>
      </w:r>
    </w:p>
    <w:p w14:paraId="37BF0E1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 w14:paraId="06A775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 w14:paraId="167F3B3C">
      <w:pPr>
        <w:spacing w:line="360" w:lineRule="auto"/>
        <w:ind w:firstLine="480" w:firstLineChars="200"/>
        <w:rPr>
          <w:rFonts w:eastAsia="宋体"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方式：采购办</w:t>
      </w:r>
      <w:r>
        <w:rPr>
          <w:rFonts w:hint="eastAsia" w:cs="宋体-18030" w:asciiTheme="minorEastAsia" w:hAnsiTheme="minorEastAsia"/>
          <w:kern w:val="0"/>
          <w:sz w:val="24"/>
        </w:rPr>
        <w:t>028-26346672</w:t>
      </w:r>
    </w:p>
    <w:p w14:paraId="39CE7916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en-US" w:eastAsia="zh-CN"/>
        </w:rPr>
        <w:t>九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0B04A33E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1E17A1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4664BFD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27370C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一、报价（金额单位：元）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032"/>
        <w:gridCol w:w="2018"/>
        <w:gridCol w:w="805"/>
        <w:gridCol w:w="1286"/>
        <w:gridCol w:w="1436"/>
      </w:tblGrid>
      <w:tr w14:paraId="0FE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0" w:type="dxa"/>
            <w:vAlign w:val="center"/>
          </w:tcPr>
          <w:p w14:paraId="558077E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32" w:type="dxa"/>
            <w:vAlign w:val="center"/>
          </w:tcPr>
          <w:p w14:paraId="0CCD9819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2018" w:type="dxa"/>
            <w:vAlign w:val="center"/>
          </w:tcPr>
          <w:p w14:paraId="2641484E"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参数要求</w:t>
            </w:r>
          </w:p>
        </w:tc>
        <w:tc>
          <w:tcPr>
            <w:tcW w:w="805" w:type="dxa"/>
            <w:vAlign w:val="center"/>
          </w:tcPr>
          <w:p w14:paraId="35DE981E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86" w:type="dxa"/>
            <w:vAlign w:val="center"/>
          </w:tcPr>
          <w:p w14:paraId="0AE4F36D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436" w:type="dxa"/>
            <w:vAlign w:val="center"/>
          </w:tcPr>
          <w:p w14:paraId="3B815D62"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7DE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0" w:type="dxa"/>
            <w:vAlign w:val="center"/>
          </w:tcPr>
          <w:p w14:paraId="7D4D5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 w14:paraId="103F99D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汇编资料（内页）</w:t>
            </w:r>
          </w:p>
        </w:tc>
        <w:tc>
          <w:tcPr>
            <w:tcW w:w="2018" w:type="dxa"/>
            <w:vAlign w:val="center"/>
          </w:tcPr>
          <w:p w14:paraId="361E7C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805" w:type="dxa"/>
            <w:vAlign w:val="center"/>
          </w:tcPr>
          <w:p w14:paraId="285DF2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 w14:paraId="0550D4A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36" w:type="dxa"/>
            <w:vAlign w:val="center"/>
          </w:tcPr>
          <w:p w14:paraId="63BBD49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</w:p>
        </w:tc>
      </w:tr>
      <w:tr w14:paraId="0985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0" w:type="dxa"/>
            <w:vAlign w:val="center"/>
          </w:tcPr>
          <w:p w14:paraId="709792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 w14:paraId="4B53A58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汇编资料（封皮）</w:t>
            </w:r>
          </w:p>
        </w:tc>
        <w:tc>
          <w:tcPr>
            <w:tcW w:w="2018" w:type="dxa"/>
            <w:vAlign w:val="center"/>
          </w:tcPr>
          <w:p w14:paraId="52D27CE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805" w:type="dxa"/>
            <w:vAlign w:val="center"/>
          </w:tcPr>
          <w:p w14:paraId="683836A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 w14:paraId="5095E31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36" w:type="dxa"/>
            <w:vAlign w:val="center"/>
          </w:tcPr>
          <w:p w14:paraId="48C6664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</w:p>
        </w:tc>
      </w:tr>
      <w:tr w14:paraId="0034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0" w:type="dxa"/>
            <w:vAlign w:val="center"/>
          </w:tcPr>
          <w:p w14:paraId="422445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 w14:paraId="626116B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汇编资料（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胶状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</w:t>
            </w:r>
          </w:p>
        </w:tc>
        <w:tc>
          <w:tcPr>
            <w:tcW w:w="2018" w:type="dxa"/>
            <w:vAlign w:val="center"/>
          </w:tcPr>
          <w:p w14:paraId="29D58A2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805" w:type="dxa"/>
            <w:vAlign w:val="center"/>
          </w:tcPr>
          <w:p w14:paraId="76DF976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 w14:paraId="65BC0F9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36" w:type="dxa"/>
            <w:vAlign w:val="center"/>
          </w:tcPr>
          <w:p w14:paraId="7267BA2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</w:p>
        </w:tc>
      </w:tr>
      <w:tr w14:paraId="292F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95" w:type="dxa"/>
            <w:gridSpan w:val="4"/>
            <w:vAlign w:val="center"/>
          </w:tcPr>
          <w:p w14:paraId="363DA46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86" w:type="dxa"/>
            <w:vAlign w:val="center"/>
          </w:tcPr>
          <w:p w14:paraId="2D9D41C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3778BE2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30CBEDC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以单价报价。报价包含</w:t>
      </w:r>
      <w:r>
        <w:rPr>
          <w:rFonts w:hint="eastAsia" w:cs="宋体-18030" w:asciiTheme="minorEastAsia" w:hAnsiTheme="minorEastAsia"/>
          <w:kern w:val="0"/>
          <w:sz w:val="24"/>
        </w:rPr>
        <w:t>物资、税费、成本、利润、运输、储存、装卸、各类劳保、人工以及相关设备的维护费用、保险等一切费用等。</w:t>
      </w:r>
    </w:p>
    <w:p w14:paraId="46FDE63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响应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 w14:paraId="4FD698C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5B4A08A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7E043F2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93D54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70152EFD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 w14:paraId="19C8BE2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 w14:paraId="4B545AF9">
      <w:pPr>
        <w:spacing w:line="360" w:lineRule="auto"/>
        <w:rPr>
          <w:sz w:val="28"/>
          <w:szCs w:val="28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59DC5"/>
    <w:multiLevelType w:val="singleLevel"/>
    <w:tmpl w:val="1D859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2211D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62312E1"/>
    <w:rsid w:val="077B5F9C"/>
    <w:rsid w:val="08635431"/>
    <w:rsid w:val="0D560D60"/>
    <w:rsid w:val="0FDA317D"/>
    <w:rsid w:val="0FED5A81"/>
    <w:rsid w:val="15F7693B"/>
    <w:rsid w:val="192877A8"/>
    <w:rsid w:val="224200C3"/>
    <w:rsid w:val="284138AF"/>
    <w:rsid w:val="311B31B5"/>
    <w:rsid w:val="3A9A5F37"/>
    <w:rsid w:val="3AE91F78"/>
    <w:rsid w:val="47FE21A4"/>
    <w:rsid w:val="4B281283"/>
    <w:rsid w:val="55F9289B"/>
    <w:rsid w:val="57F55721"/>
    <w:rsid w:val="5E162F05"/>
    <w:rsid w:val="5F71165F"/>
    <w:rsid w:val="5FC24E65"/>
    <w:rsid w:val="634B7DBF"/>
    <w:rsid w:val="69F437C6"/>
    <w:rsid w:val="74620050"/>
    <w:rsid w:val="788A3E47"/>
    <w:rsid w:val="797E5AE9"/>
    <w:rsid w:val="7AB229CD"/>
    <w:rsid w:val="7C9C59EA"/>
    <w:rsid w:val="7CF941DD"/>
    <w:rsid w:val="7F611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0"/>
    <w:qFormat/>
    <w:uiPriority w:val="99"/>
    <w:pPr>
      <w:spacing w:after="120"/>
    </w:pPr>
    <w:rPr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8"/>
    <w:qFormat/>
    <w:uiPriority w:val="0"/>
    <w:pPr>
      <w:ind w:firstLine="420" w:firstLineChars="200"/>
    </w:p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qFormat/>
    <w:uiPriority w:val="0"/>
  </w:style>
  <w:style w:type="paragraph" w:customStyle="1" w:styleId="1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5"/>
    <w:qFormat/>
    <w:locked/>
    <w:uiPriority w:val="99"/>
    <w:rPr>
      <w:szCs w:val="24"/>
    </w:rPr>
  </w:style>
  <w:style w:type="character" w:customStyle="1" w:styleId="21">
    <w:name w:val="正文文本 Char1"/>
    <w:basedOn w:val="13"/>
    <w:semiHidden/>
    <w:qFormat/>
    <w:uiPriority w:val="99"/>
  </w:style>
  <w:style w:type="character" w:customStyle="1" w:styleId="22">
    <w:name w:val="批注文字 Char"/>
    <w:basedOn w:val="13"/>
    <w:link w:val="4"/>
    <w:semiHidden/>
    <w:qFormat/>
    <w:uiPriority w:val="99"/>
  </w:style>
  <w:style w:type="character" w:customStyle="1" w:styleId="23">
    <w:name w:val="批注主题 Char"/>
    <w:basedOn w:val="22"/>
    <w:link w:val="10"/>
    <w:semiHidden/>
    <w:qFormat/>
    <w:uiPriority w:val="99"/>
    <w:rPr>
      <w:b/>
      <w:bCs/>
    </w:rPr>
  </w:style>
  <w:style w:type="character" w:customStyle="1" w:styleId="24">
    <w:name w:val="纯文本 Char"/>
    <w:basedOn w:val="13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眉 Char"/>
    <w:basedOn w:val="13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2070</Words>
  <Characters>2182</Characters>
  <Lines>14</Lines>
  <Paragraphs>4</Paragraphs>
  <TotalTime>154</TotalTime>
  <ScaleCrop>false</ScaleCrop>
  <LinksUpToDate>false</LinksUpToDate>
  <CharactersWithSpaces>2186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LH</cp:lastModifiedBy>
  <dcterms:modified xsi:type="dcterms:W3CDTF">2025-07-10T01:52:23Z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eyJoZGlkIjoiNjdkODI3ZTUwMzcwMGY4YjM5NTQ2MmViY2U4OWU4YzIiLCJ1c2VySWQiOiIzNzgwMzE5NDAifQ==</vt:lpwstr>
  </property>
  <property fmtid="{D5CDD505-2E9C-101B-9397-08002B2CF9AE}" pid="4" name="ICV">
    <vt:lpwstr>7B780278C2F64DE7979C7D302B912CFE_13</vt:lpwstr>
  </property>
</Properties>
</file>