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35A26">
      <w:pPr>
        <w:spacing w:line="660" w:lineRule="exact"/>
        <w:jc w:val="center"/>
        <w:rPr>
          <w:rFonts w:asciiTheme="minorEastAsia" w:hAnsiTheme="minorEastAsia"/>
          <w:sz w:val="44"/>
          <w:szCs w:val="44"/>
        </w:rPr>
      </w:pPr>
      <w:r>
        <w:rPr>
          <w:rFonts w:hint="eastAsia" w:asciiTheme="minorEastAsia" w:hAnsiTheme="minorEastAsia"/>
          <w:sz w:val="44"/>
          <w:szCs w:val="44"/>
        </w:rPr>
        <w:t>资阳市雁江区人民医院</w:t>
      </w:r>
    </w:p>
    <w:p w14:paraId="38BB60F5">
      <w:pPr>
        <w:spacing w:line="660" w:lineRule="exact"/>
        <w:jc w:val="center"/>
        <w:rPr>
          <w:rFonts w:asciiTheme="minorEastAsia" w:hAnsiTheme="minorEastAsia"/>
          <w:sz w:val="44"/>
          <w:szCs w:val="44"/>
        </w:rPr>
      </w:pPr>
      <w:r>
        <w:rPr>
          <w:rFonts w:hint="eastAsia" w:asciiTheme="minorEastAsia" w:hAnsiTheme="minorEastAsia"/>
          <w:sz w:val="44"/>
          <w:szCs w:val="44"/>
          <w:lang w:val="en-US" w:eastAsia="zh-CN"/>
        </w:rPr>
        <w:t>城东院区医废暂存点改造</w:t>
      </w:r>
      <w:r>
        <w:rPr>
          <w:rFonts w:hint="eastAsia" w:asciiTheme="minorEastAsia" w:hAnsiTheme="minorEastAsia"/>
          <w:sz w:val="44"/>
          <w:szCs w:val="44"/>
        </w:rPr>
        <w:t>询价采购需求</w:t>
      </w:r>
    </w:p>
    <w:p w14:paraId="49612BCB">
      <w:pPr>
        <w:rPr>
          <w:rFonts w:asciiTheme="minorEastAsia" w:hAnsiTheme="minorEastAsia"/>
        </w:rPr>
      </w:pPr>
    </w:p>
    <w:p w14:paraId="0CBB48E6">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b/>
          <w:sz w:val="24"/>
          <w:lang w:val="en-US" w:eastAsia="zh-CN"/>
        </w:rPr>
        <w:t>一、工程范围</w:t>
      </w:r>
    </w:p>
    <w:p w14:paraId="6EFF4867">
      <w:pPr>
        <w:spacing w:line="360" w:lineRule="auto"/>
        <w:ind w:firstLine="482" w:firstLineChars="200"/>
        <w:rPr>
          <w:rFonts w:hint="default" w:asciiTheme="minorEastAsia" w:hAnsiTheme="minorEastAsia"/>
          <w:b/>
          <w:sz w:val="24"/>
          <w:lang w:val="en-US" w:eastAsia="zh-CN"/>
        </w:rPr>
      </w:pPr>
      <w:r>
        <w:rPr>
          <w:rFonts w:hint="eastAsia" w:asciiTheme="minorEastAsia" w:hAnsiTheme="minorEastAsia"/>
          <w:b/>
          <w:sz w:val="24"/>
          <w:lang w:val="en-US" w:eastAsia="zh-CN"/>
        </w:rPr>
        <w:t>1、工程量清单（最高限价：81750.00元）</w:t>
      </w:r>
    </w:p>
    <w:tbl>
      <w:tblPr>
        <w:tblStyle w:val="1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86"/>
        <w:gridCol w:w="1486"/>
        <w:gridCol w:w="2236"/>
        <w:gridCol w:w="2313"/>
      </w:tblGrid>
      <w:tr w14:paraId="611D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0FB0020A">
            <w:pPr>
              <w:keepNext w:val="0"/>
              <w:keepLines w:val="0"/>
              <w:widowControl/>
              <w:suppressLineNumbers w:val="0"/>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名称</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8D08CC6">
            <w:pPr>
              <w:keepNext w:val="0"/>
              <w:keepLines w:val="0"/>
              <w:widowControl/>
              <w:suppressLineNumbers w:val="0"/>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单位</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BDAD385">
            <w:pPr>
              <w:keepNext w:val="0"/>
              <w:keepLines w:val="0"/>
              <w:widowControl/>
              <w:suppressLineNumbers w:val="0"/>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预计数量</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04EAA1A7">
            <w:pPr>
              <w:keepNext w:val="0"/>
              <w:keepLines w:val="0"/>
              <w:widowControl/>
              <w:suppressLineNumbers w:val="0"/>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最高单价限价（元）</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E32C0B5">
            <w:pPr>
              <w:keepNext w:val="0"/>
              <w:keepLines w:val="0"/>
              <w:widowControl/>
              <w:suppressLineNumbers w:val="0"/>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预计金额（元）</w:t>
            </w:r>
          </w:p>
        </w:tc>
      </w:tr>
      <w:tr w14:paraId="4E54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13FB47F9">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新砌多孔砖隔墙及封窗</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E4071F7">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Style w:val="27"/>
                <w:rFonts w:hint="default" w:ascii="Times New Roman" w:hAnsi="Times New Roman" w:eastAsia="方正仿宋简体" w:cs="Times New Roman"/>
                <w:sz w:val="22"/>
                <w:szCs w:val="22"/>
                <w:lang w:val="en-US" w:eastAsia="zh-CN" w:bidi="ar"/>
              </w:rPr>
              <w:t>m</w:t>
            </w:r>
            <w:r>
              <w:rPr>
                <w:rStyle w:val="28"/>
                <w:rFonts w:hint="default" w:ascii="Times New Roman" w:hAnsi="Times New Roman" w:eastAsia="方正仿宋简体" w:cs="Times New Roman"/>
                <w:sz w:val="22"/>
                <w:szCs w:val="22"/>
                <w:lang w:val="en-US" w:eastAsia="zh-CN" w:bidi="ar"/>
              </w:rPr>
              <w:t>3</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7DE7E9DA">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25.00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4CEEC190">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600</w:t>
            </w:r>
            <w:r>
              <w:rPr>
                <w:rFonts w:hint="eastAsia" w:ascii="Times New Roman" w:hAnsi="Times New Roman" w:eastAsia="方正仿宋简体" w:cs="Times New Roman"/>
                <w:i w:val="0"/>
                <w:iCs w:val="0"/>
                <w:color w:val="000000"/>
                <w:kern w:val="0"/>
                <w:sz w:val="22"/>
                <w:szCs w:val="22"/>
                <w:u w:val="none"/>
                <w:lang w:val="en-US" w:eastAsia="zh-CN" w:bidi="ar"/>
              </w:rPr>
              <w:t>.00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476D429">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15000.00</w:t>
            </w:r>
          </w:p>
        </w:tc>
      </w:tr>
      <w:tr w14:paraId="08C7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7AD17C69">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20mm厚水泥砂浆地面找平层</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E062AAA">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Style w:val="27"/>
                <w:rFonts w:hint="default" w:ascii="Times New Roman" w:hAnsi="Times New Roman" w:eastAsia="方正仿宋简体" w:cs="Times New Roman"/>
                <w:sz w:val="22"/>
                <w:szCs w:val="22"/>
                <w:lang w:val="en-US" w:eastAsia="zh-CN" w:bidi="ar"/>
              </w:rPr>
              <w:t>m</w:t>
            </w:r>
            <w:r>
              <w:rPr>
                <w:rStyle w:val="28"/>
                <w:rFonts w:hint="default" w:ascii="Times New Roman" w:hAnsi="Times New Roman" w:eastAsia="方正仿宋简体" w:cs="Times New Roman"/>
                <w:sz w:val="22"/>
                <w:szCs w:val="22"/>
                <w:lang w:val="en-US" w:eastAsia="zh-CN"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BC31FB7">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125.00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3631EC86">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22</w:t>
            </w:r>
            <w:r>
              <w:rPr>
                <w:rFonts w:hint="eastAsia" w:ascii="Times New Roman" w:hAnsi="Times New Roman" w:eastAsia="方正仿宋简体" w:cs="Times New Roman"/>
                <w:i w:val="0"/>
                <w:iCs w:val="0"/>
                <w:color w:val="000000"/>
                <w:kern w:val="0"/>
                <w:sz w:val="22"/>
                <w:szCs w:val="22"/>
                <w:u w:val="none"/>
                <w:lang w:val="en-US" w:eastAsia="zh-CN" w:bidi="ar"/>
              </w:rPr>
              <w:t>.00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274E58FF">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2750.00</w:t>
            </w:r>
          </w:p>
        </w:tc>
      </w:tr>
      <w:tr w14:paraId="7A0B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6DFC07D2">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铲除原墙面乳胶漆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A0F5D19">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Style w:val="27"/>
                <w:rFonts w:hint="default" w:ascii="Times New Roman" w:hAnsi="Times New Roman" w:eastAsia="方正仿宋简体" w:cs="Times New Roman"/>
                <w:sz w:val="22"/>
                <w:szCs w:val="22"/>
                <w:lang w:val="en-US" w:eastAsia="zh-CN" w:bidi="ar"/>
              </w:rPr>
              <w:t>m</w:t>
            </w:r>
            <w:r>
              <w:rPr>
                <w:rStyle w:val="28"/>
                <w:rFonts w:hint="default" w:ascii="Times New Roman" w:hAnsi="Times New Roman" w:eastAsia="方正仿宋简体" w:cs="Times New Roman"/>
                <w:sz w:val="22"/>
                <w:szCs w:val="22"/>
                <w:lang w:val="en-US" w:eastAsia="zh-CN"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CB9646F">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80.00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6AE554CA">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15</w:t>
            </w:r>
            <w:r>
              <w:rPr>
                <w:rFonts w:hint="eastAsia" w:ascii="Times New Roman" w:hAnsi="Times New Roman" w:eastAsia="方正仿宋简体" w:cs="Times New Roman"/>
                <w:i w:val="0"/>
                <w:iCs w:val="0"/>
                <w:color w:val="000000"/>
                <w:kern w:val="0"/>
                <w:sz w:val="22"/>
                <w:szCs w:val="22"/>
                <w:u w:val="none"/>
                <w:lang w:val="en-US" w:eastAsia="zh-CN" w:bidi="ar"/>
              </w:rPr>
              <w:t>.00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26282C4F">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1200.00</w:t>
            </w:r>
          </w:p>
        </w:tc>
      </w:tr>
      <w:tr w14:paraId="30EC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308E6ACD">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墙面基层处理刷腻子</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21FCB3E">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Style w:val="27"/>
                <w:rFonts w:hint="default" w:ascii="Times New Roman" w:hAnsi="Times New Roman" w:eastAsia="方正仿宋简体" w:cs="Times New Roman"/>
                <w:sz w:val="22"/>
                <w:szCs w:val="22"/>
                <w:lang w:val="en-US" w:eastAsia="zh-CN" w:bidi="ar"/>
              </w:rPr>
              <w:t>m</w:t>
            </w:r>
            <w:r>
              <w:rPr>
                <w:rStyle w:val="28"/>
                <w:rFonts w:hint="default" w:ascii="Times New Roman" w:hAnsi="Times New Roman" w:eastAsia="方正仿宋简体" w:cs="Times New Roman"/>
                <w:sz w:val="22"/>
                <w:szCs w:val="22"/>
                <w:lang w:val="en-US" w:eastAsia="zh-CN"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61CB4D1">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310.00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2D0CCEDC">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18</w:t>
            </w:r>
            <w:r>
              <w:rPr>
                <w:rFonts w:hint="eastAsia" w:ascii="Times New Roman" w:hAnsi="Times New Roman" w:eastAsia="方正仿宋简体" w:cs="Times New Roman"/>
                <w:i w:val="0"/>
                <w:iCs w:val="0"/>
                <w:color w:val="000000"/>
                <w:kern w:val="0"/>
                <w:sz w:val="22"/>
                <w:szCs w:val="22"/>
                <w:u w:val="none"/>
                <w:lang w:val="en-US" w:eastAsia="zh-CN" w:bidi="ar"/>
              </w:rPr>
              <w:t>.00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7A469A6">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5580.00</w:t>
            </w:r>
          </w:p>
        </w:tc>
      </w:tr>
      <w:tr w14:paraId="661F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7570B1C8">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墙面乳胶漆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E28CA5F">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Style w:val="27"/>
                <w:rFonts w:hint="default" w:ascii="Times New Roman" w:hAnsi="Times New Roman" w:eastAsia="方正仿宋简体" w:cs="Times New Roman"/>
                <w:sz w:val="22"/>
                <w:szCs w:val="22"/>
                <w:lang w:val="en-US" w:eastAsia="zh-CN" w:bidi="ar"/>
              </w:rPr>
              <w:t>m</w:t>
            </w:r>
            <w:r>
              <w:rPr>
                <w:rStyle w:val="28"/>
                <w:rFonts w:hint="default" w:ascii="Times New Roman" w:hAnsi="Times New Roman" w:eastAsia="方正仿宋简体" w:cs="Times New Roman"/>
                <w:sz w:val="22"/>
                <w:szCs w:val="22"/>
                <w:lang w:val="en-US" w:eastAsia="zh-CN"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7AC3A935">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310.00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0F8C14D8">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20</w:t>
            </w:r>
            <w:r>
              <w:rPr>
                <w:rFonts w:hint="eastAsia" w:ascii="Times New Roman" w:hAnsi="Times New Roman" w:eastAsia="方正仿宋简体" w:cs="Times New Roman"/>
                <w:i w:val="0"/>
                <w:iCs w:val="0"/>
                <w:color w:val="000000"/>
                <w:kern w:val="0"/>
                <w:sz w:val="22"/>
                <w:szCs w:val="22"/>
                <w:u w:val="none"/>
                <w:lang w:val="en-US" w:eastAsia="zh-CN" w:bidi="ar"/>
              </w:rPr>
              <w:t>.00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49171B15">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6200.00</w:t>
            </w:r>
          </w:p>
        </w:tc>
      </w:tr>
      <w:tr w14:paraId="49ED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3A802C04">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天棚地坪漆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0513316">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Style w:val="27"/>
                <w:rFonts w:hint="default" w:ascii="Times New Roman" w:hAnsi="Times New Roman" w:eastAsia="方正仿宋简体" w:cs="Times New Roman"/>
                <w:sz w:val="22"/>
                <w:szCs w:val="22"/>
                <w:lang w:val="en-US" w:eastAsia="zh-CN" w:bidi="ar"/>
              </w:rPr>
              <w:t>m</w:t>
            </w:r>
            <w:r>
              <w:rPr>
                <w:rStyle w:val="28"/>
                <w:rFonts w:hint="default" w:ascii="Times New Roman" w:hAnsi="Times New Roman" w:eastAsia="方正仿宋简体" w:cs="Times New Roman"/>
                <w:sz w:val="22"/>
                <w:szCs w:val="22"/>
                <w:lang w:val="en-US" w:eastAsia="zh-CN"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FF5B416">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180.00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63BCAE45">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80</w:t>
            </w:r>
            <w:r>
              <w:rPr>
                <w:rFonts w:hint="eastAsia" w:ascii="Times New Roman" w:hAnsi="Times New Roman" w:eastAsia="方正仿宋简体" w:cs="Times New Roman"/>
                <w:i w:val="0"/>
                <w:iCs w:val="0"/>
                <w:color w:val="000000"/>
                <w:kern w:val="0"/>
                <w:sz w:val="22"/>
                <w:szCs w:val="22"/>
                <w:u w:val="none"/>
                <w:lang w:val="en-US" w:eastAsia="zh-CN" w:bidi="ar"/>
              </w:rPr>
              <w:t>.00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AC36B7C">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14400.00</w:t>
            </w:r>
          </w:p>
        </w:tc>
      </w:tr>
      <w:tr w14:paraId="4650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49C0F394">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地面凿毛</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3719E90">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Style w:val="27"/>
                <w:rFonts w:hint="default" w:ascii="Times New Roman" w:hAnsi="Times New Roman" w:eastAsia="方正仿宋简体" w:cs="Times New Roman"/>
                <w:sz w:val="22"/>
                <w:szCs w:val="22"/>
                <w:lang w:val="en-US" w:eastAsia="zh-CN" w:bidi="ar"/>
              </w:rPr>
              <w:t>m</w:t>
            </w:r>
            <w:r>
              <w:rPr>
                <w:rStyle w:val="28"/>
                <w:rFonts w:hint="default" w:ascii="Times New Roman" w:hAnsi="Times New Roman" w:eastAsia="方正仿宋简体" w:cs="Times New Roman"/>
                <w:sz w:val="22"/>
                <w:szCs w:val="22"/>
                <w:lang w:val="en-US" w:eastAsia="zh-CN"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18B0A223">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140.00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6DFF6594">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15</w:t>
            </w:r>
            <w:r>
              <w:rPr>
                <w:rFonts w:hint="eastAsia" w:ascii="Times New Roman" w:hAnsi="Times New Roman" w:eastAsia="方正仿宋简体" w:cs="Times New Roman"/>
                <w:i w:val="0"/>
                <w:iCs w:val="0"/>
                <w:color w:val="000000"/>
                <w:kern w:val="0"/>
                <w:sz w:val="22"/>
                <w:szCs w:val="22"/>
                <w:u w:val="none"/>
                <w:lang w:val="en-US" w:eastAsia="zh-CN" w:bidi="ar"/>
              </w:rPr>
              <w:t>.00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FD1D3E1">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2100.00</w:t>
            </w:r>
          </w:p>
        </w:tc>
      </w:tr>
      <w:tr w14:paraId="067C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1A6413A4">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地面贴瓷砖（800*800</w:t>
            </w:r>
            <w:r>
              <w:rPr>
                <w:rFonts w:hint="eastAsia" w:ascii="方正仿宋简体" w:hAnsi="方正仿宋简体" w:eastAsia="方正仿宋简体" w:cs="方正仿宋简体"/>
                <w:color w:val="000000"/>
                <w:kern w:val="0"/>
                <w:sz w:val="22"/>
                <w:u w:val="none"/>
                <w:lang w:val="en-US" w:eastAsia="zh-CN" w:bidi="ar"/>
              </w:rPr>
              <w:t>防滑砖</w:t>
            </w:r>
            <w:r>
              <w:rPr>
                <w:rFonts w:hint="eastAsia" w:ascii="方正仿宋简体" w:hAnsi="方正仿宋简体" w:eastAsia="方正仿宋简体" w:cs="方正仿宋简体"/>
                <w:i w:val="0"/>
                <w:iCs w:val="0"/>
                <w:color w:val="000000"/>
                <w:kern w:val="0"/>
                <w:sz w:val="22"/>
                <w:szCs w:val="22"/>
                <w:u w:val="none"/>
                <w:lang w:val="en-US" w:eastAsia="zh-CN" w:bidi="ar"/>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1A8E400">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Style w:val="27"/>
                <w:rFonts w:hint="default" w:ascii="Times New Roman" w:hAnsi="Times New Roman" w:eastAsia="方正仿宋简体" w:cs="Times New Roman"/>
                <w:sz w:val="22"/>
                <w:szCs w:val="22"/>
                <w:lang w:val="en-US" w:eastAsia="zh-CN" w:bidi="ar"/>
              </w:rPr>
              <w:t>m</w:t>
            </w:r>
            <w:r>
              <w:rPr>
                <w:rStyle w:val="28"/>
                <w:rFonts w:hint="default" w:ascii="Times New Roman" w:hAnsi="Times New Roman" w:eastAsia="方正仿宋简体" w:cs="Times New Roman"/>
                <w:sz w:val="22"/>
                <w:szCs w:val="22"/>
                <w:lang w:val="en-US" w:eastAsia="zh-CN"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47E9E36">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140.00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65EE4DBA">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16</w:t>
            </w:r>
            <w:r>
              <w:rPr>
                <w:rFonts w:hint="eastAsia" w:ascii="Times New Roman" w:hAnsi="Times New Roman" w:eastAsia="方正仿宋简体" w:cs="Times New Roman"/>
                <w:i w:val="0"/>
                <w:iCs w:val="0"/>
                <w:color w:val="000000"/>
                <w:kern w:val="0"/>
                <w:sz w:val="22"/>
                <w:szCs w:val="22"/>
                <w:u w:val="none"/>
                <w:lang w:val="en-US" w:eastAsia="zh-CN" w:bidi="ar"/>
              </w:rPr>
              <w:t>0.00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ABC80E7">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Times New Roman" w:hAnsi="Times New Roman" w:eastAsia="方正仿宋简体" w:cs="Times New Roman"/>
                <w:i w:val="0"/>
                <w:iCs w:val="0"/>
                <w:color w:val="000000"/>
                <w:kern w:val="0"/>
                <w:sz w:val="22"/>
                <w:szCs w:val="22"/>
                <w:u w:val="none"/>
                <w:lang w:val="en-US" w:eastAsia="zh-CN" w:bidi="ar"/>
              </w:rPr>
              <w:t>2240</w:t>
            </w:r>
            <w:r>
              <w:rPr>
                <w:rFonts w:hint="default" w:ascii="Times New Roman" w:hAnsi="Times New Roman" w:eastAsia="方正仿宋简体" w:cs="Times New Roman"/>
                <w:i w:val="0"/>
                <w:iCs w:val="0"/>
                <w:color w:val="000000"/>
                <w:kern w:val="0"/>
                <w:sz w:val="22"/>
                <w:szCs w:val="22"/>
                <w:u w:val="none"/>
                <w:lang w:val="en-US" w:eastAsia="zh-CN" w:bidi="ar"/>
              </w:rPr>
              <w:t>0.00</w:t>
            </w:r>
          </w:p>
        </w:tc>
      </w:tr>
      <w:tr w14:paraId="508A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5B1EAE64">
            <w:pPr>
              <w:keepNext w:val="0"/>
              <w:keepLines w:val="0"/>
              <w:widowControl/>
              <w:suppressLineNumbers w:val="0"/>
              <w:spacing w:line="480" w:lineRule="exact"/>
              <w:jc w:val="center"/>
              <w:textAlignment w:val="center"/>
              <w:rPr>
                <w:rFonts w:hint="eastAsia" w:ascii="方正仿宋简体" w:hAnsi="方正仿宋简体" w:cs="方正仿宋简体" w:eastAsiaTheme="minorEastAsia"/>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墙面瓷砖</w:t>
            </w:r>
            <w:r>
              <w:rPr>
                <w:rFonts w:hint="eastAsia"/>
                <w:lang w:eastAsia="zh-CN"/>
              </w:rPr>
              <w:t>（</w:t>
            </w:r>
            <w:r>
              <w:rPr>
                <w:rFonts w:hint="eastAsia" w:ascii="方正仿宋简体" w:hAnsi="方正仿宋简体" w:eastAsia="方正仿宋简体" w:cs="方正仿宋简体"/>
                <w:color w:val="000000"/>
                <w:kern w:val="0"/>
                <w:sz w:val="22"/>
                <w:u w:val="none"/>
                <w:lang w:val="en-US" w:eastAsia="zh-CN" w:bidi="ar"/>
              </w:rPr>
              <w:t>300*300防滑砖</w:t>
            </w:r>
            <w:r>
              <w:rPr>
                <w:rFonts w:hint="eastAsia" w:ascii="方正仿宋简体" w:hAnsi="方正仿宋简体" w:eastAsia="方正仿宋简体" w:cs="方正仿宋简体"/>
                <w:color w:val="000000"/>
                <w:kern w:val="0"/>
                <w:sz w:val="22"/>
                <w:u w:val="none"/>
                <w:lang w:eastAsia="zh-CN" w:bidi="ar"/>
              </w:rPr>
              <w:t>）</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98C3050">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Style w:val="27"/>
                <w:rFonts w:hint="default" w:ascii="Times New Roman" w:hAnsi="Times New Roman" w:eastAsia="方正仿宋简体" w:cs="Times New Roman"/>
                <w:sz w:val="22"/>
                <w:szCs w:val="22"/>
                <w:lang w:val="en-US" w:eastAsia="zh-CN" w:bidi="ar"/>
              </w:rPr>
              <w:t>m</w:t>
            </w:r>
            <w:r>
              <w:rPr>
                <w:rStyle w:val="28"/>
                <w:rFonts w:hint="default" w:ascii="Times New Roman" w:hAnsi="Times New Roman" w:eastAsia="方正仿宋简体" w:cs="Times New Roman"/>
                <w:sz w:val="22"/>
                <w:szCs w:val="22"/>
                <w:lang w:val="en-US" w:eastAsia="zh-CN"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157C52B">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15.00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11D3958F">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16</w:t>
            </w:r>
            <w:r>
              <w:rPr>
                <w:rFonts w:hint="eastAsia" w:ascii="Times New Roman" w:hAnsi="Times New Roman" w:eastAsia="方正仿宋简体" w:cs="Times New Roman"/>
                <w:i w:val="0"/>
                <w:iCs w:val="0"/>
                <w:color w:val="000000"/>
                <w:kern w:val="0"/>
                <w:sz w:val="22"/>
                <w:szCs w:val="22"/>
                <w:u w:val="none"/>
                <w:lang w:val="en-US" w:eastAsia="zh-CN" w:bidi="ar"/>
              </w:rPr>
              <w:t>0.00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89290FC">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2</w:t>
            </w:r>
            <w:r>
              <w:rPr>
                <w:rFonts w:hint="eastAsia" w:ascii="Times New Roman" w:hAnsi="Times New Roman" w:eastAsia="方正仿宋简体" w:cs="Times New Roman"/>
                <w:i w:val="0"/>
                <w:iCs w:val="0"/>
                <w:color w:val="000000"/>
                <w:kern w:val="0"/>
                <w:sz w:val="22"/>
                <w:szCs w:val="22"/>
                <w:u w:val="none"/>
                <w:lang w:val="en-US" w:eastAsia="zh-CN" w:bidi="ar"/>
              </w:rPr>
              <w:t>40</w:t>
            </w:r>
            <w:r>
              <w:rPr>
                <w:rFonts w:hint="default" w:ascii="Times New Roman" w:hAnsi="Times New Roman" w:eastAsia="方正仿宋简体" w:cs="Times New Roman"/>
                <w:i w:val="0"/>
                <w:iCs w:val="0"/>
                <w:color w:val="000000"/>
                <w:kern w:val="0"/>
                <w:sz w:val="22"/>
                <w:szCs w:val="22"/>
                <w:u w:val="none"/>
                <w:lang w:val="en-US" w:eastAsia="zh-CN" w:bidi="ar"/>
              </w:rPr>
              <w:t>0.00</w:t>
            </w:r>
          </w:p>
        </w:tc>
      </w:tr>
      <w:tr w14:paraId="0550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4A01BFAD">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900*2100成品实木（含门套）</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CBB69FF">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扇</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D088818">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4.00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6863D7B2">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900</w:t>
            </w:r>
            <w:r>
              <w:rPr>
                <w:rFonts w:hint="eastAsia" w:ascii="Times New Roman" w:hAnsi="Times New Roman" w:eastAsia="方正仿宋简体" w:cs="Times New Roman"/>
                <w:i w:val="0"/>
                <w:iCs w:val="0"/>
                <w:color w:val="000000"/>
                <w:kern w:val="0"/>
                <w:sz w:val="22"/>
                <w:szCs w:val="22"/>
                <w:u w:val="none"/>
                <w:lang w:val="en-US" w:eastAsia="zh-CN" w:bidi="ar"/>
              </w:rPr>
              <w:t>.00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7BAA31F">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3600.00</w:t>
            </w:r>
          </w:p>
        </w:tc>
      </w:tr>
      <w:tr w14:paraId="76F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17324930">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1500*2100成品实木门（含门套）</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FFD60BA">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扇</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5C6AC252">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019C0432">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1800</w:t>
            </w:r>
            <w:r>
              <w:rPr>
                <w:rFonts w:hint="eastAsia" w:ascii="Times New Roman" w:hAnsi="Times New Roman" w:eastAsia="方正仿宋简体" w:cs="Times New Roman"/>
                <w:i w:val="0"/>
                <w:iCs w:val="0"/>
                <w:color w:val="000000"/>
                <w:kern w:val="0"/>
                <w:sz w:val="22"/>
                <w:szCs w:val="22"/>
                <w:u w:val="none"/>
                <w:lang w:val="en-US" w:eastAsia="zh-CN" w:bidi="ar"/>
              </w:rPr>
              <w:t>.00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4071B32">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1800.00</w:t>
            </w:r>
          </w:p>
        </w:tc>
      </w:tr>
      <w:tr w14:paraId="72E2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1382A2D1">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原窗户拆除</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CFB79C7">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扇</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22BC2D1E">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4.00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2DD7083B">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80</w:t>
            </w:r>
            <w:r>
              <w:rPr>
                <w:rFonts w:hint="eastAsia" w:ascii="Times New Roman" w:hAnsi="Times New Roman" w:eastAsia="方正仿宋简体" w:cs="Times New Roman"/>
                <w:i w:val="0"/>
                <w:iCs w:val="0"/>
                <w:color w:val="000000"/>
                <w:kern w:val="0"/>
                <w:sz w:val="22"/>
                <w:szCs w:val="22"/>
                <w:u w:val="none"/>
                <w:lang w:val="en-US" w:eastAsia="zh-CN" w:bidi="ar"/>
              </w:rPr>
              <w:t>.00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3A3005C">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320.00</w:t>
            </w:r>
          </w:p>
        </w:tc>
      </w:tr>
      <w:tr w14:paraId="5C70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714D70F0">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水电改造</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BC45B33">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Style w:val="27"/>
                <w:rFonts w:hint="default" w:ascii="Times New Roman" w:hAnsi="Times New Roman" w:eastAsia="方正仿宋简体" w:cs="Times New Roman"/>
                <w:sz w:val="22"/>
                <w:szCs w:val="22"/>
                <w:lang w:val="en-US" w:eastAsia="zh-CN" w:bidi="ar"/>
              </w:rPr>
              <w:t>m</w:t>
            </w:r>
            <w:r>
              <w:rPr>
                <w:rStyle w:val="28"/>
                <w:rFonts w:hint="default" w:ascii="Times New Roman" w:hAnsi="Times New Roman" w:eastAsia="方正仿宋简体" w:cs="Times New Roman"/>
                <w:sz w:val="22"/>
                <w:szCs w:val="22"/>
                <w:lang w:val="en-US" w:eastAsia="zh-CN" w:bidi="ar"/>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6165A345">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w:t>
            </w:r>
            <w:r>
              <w:rPr>
                <w:rFonts w:hint="eastAsia" w:ascii="Times New Roman" w:hAnsi="Times New Roman" w:eastAsia="方正仿宋简体" w:cs="Times New Roman"/>
                <w:i w:val="0"/>
                <w:iCs w:val="0"/>
                <w:color w:val="000000"/>
                <w:kern w:val="0"/>
                <w:sz w:val="22"/>
                <w:szCs w:val="22"/>
                <w:u w:val="none"/>
                <w:lang w:val="en-US" w:eastAsia="zh-CN" w:bidi="ar"/>
              </w:rPr>
              <w:t>28</w:t>
            </w:r>
            <w:r>
              <w:rPr>
                <w:rFonts w:hint="default" w:ascii="Times New Roman" w:hAnsi="Times New Roman" w:eastAsia="方正仿宋简体" w:cs="Times New Roman"/>
                <w:i w:val="0"/>
                <w:iCs w:val="0"/>
                <w:color w:val="000000"/>
                <w:kern w:val="0"/>
                <w:sz w:val="22"/>
                <w:szCs w:val="22"/>
                <w:u w:val="none"/>
                <w:lang w:val="en-US" w:eastAsia="zh-CN" w:bidi="ar"/>
              </w:rPr>
              <w:t>.00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7E565FDE">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Times New Roman" w:hAnsi="Times New Roman" w:eastAsia="方正仿宋简体" w:cs="Times New Roman"/>
                <w:i w:val="0"/>
                <w:iCs w:val="0"/>
                <w:color w:val="000000"/>
                <w:kern w:val="0"/>
                <w:sz w:val="22"/>
                <w:szCs w:val="22"/>
                <w:u w:val="none"/>
                <w:lang w:val="en-US" w:eastAsia="zh-CN" w:bidi="ar"/>
              </w:rPr>
              <w:t>25.00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A01CE92">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Times New Roman" w:hAnsi="Times New Roman" w:eastAsia="方正仿宋简体" w:cs="Times New Roman"/>
                <w:i w:val="0"/>
                <w:iCs w:val="0"/>
                <w:color w:val="000000"/>
                <w:kern w:val="0"/>
                <w:sz w:val="22"/>
                <w:szCs w:val="22"/>
                <w:u w:val="none"/>
                <w:lang w:val="en-US" w:eastAsia="zh-CN" w:bidi="ar"/>
              </w:rPr>
              <w:t>32</w:t>
            </w:r>
            <w:r>
              <w:rPr>
                <w:rFonts w:hint="default" w:ascii="Times New Roman" w:hAnsi="Times New Roman" w:eastAsia="方正仿宋简体" w:cs="Times New Roman"/>
                <w:i w:val="0"/>
                <w:iCs w:val="0"/>
                <w:color w:val="000000"/>
                <w:kern w:val="0"/>
                <w:sz w:val="22"/>
                <w:szCs w:val="22"/>
                <w:u w:val="none"/>
                <w:lang w:val="en-US" w:eastAsia="zh-CN" w:bidi="ar"/>
              </w:rPr>
              <w:t>00.00</w:t>
            </w:r>
          </w:p>
        </w:tc>
      </w:tr>
      <w:tr w14:paraId="7C78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213582DB">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脚手架租赁</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B01A545">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Times New Roman" w:hAnsi="Times New Roman" w:eastAsia="方正仿宋简体" w:cs="Times New Roman"/>
                <w:i w:val="0"/>
                <w:iCs w:val="0"/>
                <w:color w:val="000000"/>
                <w:kern w:val="0"/>
                <w:sz w:val="22"/>
                <w:szCs w:val="22"/>
                <w:u w:val="none"/>
                <w:lang w:val="en-US" w:eastAsia="zh-CN" w:bidi="ar"/>
              </w:rPr>
              <w:t>项</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3026119">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Times New Roman" w:hAnsi="Times New Roman" w:eastAsia="方正仿宋简体" w:cs="Times New Roman"/>
                <w:i w:val="0"/>
                <w:iCs w:val="0"/>
                <w:color w:val="000000"/>
                <w:kern w:val="0"/>
                <w:sz w:val="22"/>
                <w:szCs w:val="22"/>
                <w:u w:val="none"/>
                <w:lang w:val="en-US" w:eastAsia="zh-CN" w:bidi="ar"/>
              </w:rPr>
              <w:t>1</w:t>
            </w:r>
            <w:r>
              <w:rPr>
                <w:rFonts w:hint="default" w:ascii="Times New Roman" w:hAnsi="Times New Roman" w:eastAsia="方正仿宋简体" w:cs="Times New Roman"/>
                <w:i w:val="0"/>
                <w:iCs w:val="0"/>
                <w:color w:val="000000"/>
                <w:kern w:val="0"/>
                <w:sz w:val="22"/>
                <w:szCs w:val="22"/>
                <w:u w:val="none"/>
                <w:lang w:val="en-US" w:eastAsia="zh-CN" w:bidi="ar"/>
              </w:rPr>
              <w:t>.00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48AE5902">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Times New Roman" w:hAnsi="Times New Roman" w:eastAsia="方正仿宋简体" w:cs="Times New Roman"/>
                <w:i w:val="0"/>
                <w:iCs w:val="0"/>
                <w:color w:val="000000"/>
                <w:kern w:val="0"/>
                <w:sz w:val="22"/>
                <w:szCs w:val="22"/>
                <w:u w:val="none"/>
                <w:lang w:val="en-US" w:eastAsia="zh-CN" w:bidi="ar"/>
              </w:rPr>
              <w:t>500.00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C3757E1">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Times New Roman" w:hAnsi="Times New Roman" w:eastAsia="方正仿宋简体" w:cs="Times New Roman"/>
                <w:i w:val="0"/>
                <w:iCs w:val="0"/>
                <w:color w:val="000000"/>
                <w:kern w:val="0"/>
                <w:sz w:val="22"/>
                <w:szCs w:val="22"/>
                <w:u w:val="none"/>
                <w:lang w:val="en-US" w:eastAsia="zh-CN" w:bidi="ar"/>
              </w:rPr>
              <w:t>500</w:t>
            </w:r>
            <w:r>
              <w:rPr>
                <w:rFonts w:hint="default" w:ascii="Times New Roman" w:hAnsi="Times New Roman" w:eastAsia="方正仿宋简体" w:cs="Times New Roman"/>
                <w:i w:val="0"/>
                <w:iCs w:val="0"/>
                <w:color w:val="000000"/>
                <w:kern w:val="0"/>
                <w:sz w:val="22"/>
                <w:szCs w:val="22"/>
                <w:u w:val="none"/>
                <w:lang w:val="en-US" w:eastAsia="zh-CN" w:bidi="ar"/>
              </w:rPr>
              <w:t>.00</w:t>
            </w:r>
          </w:p>
        </w:tc>
      </w:tr>
      <w:tr w14:paraId="44F3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44021DA7">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建渣清运</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AD3B3E2">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车</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404A1F0D">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1.00</w:t>
            </w:r>
          </w:p>
        </w:tc>
        <w:tc>
          <w:tcPr>
            <w:tcW w:w="2236" w:type="dxa"/>
            <w:tcBorders>
              <w:top w:val="single" w:color="auto" w:sz="4" w:space="0"/>
              <w:left w:val="single" w:color="auto" w:sz="4" w:space="0"/>
              <w:bottom w:val="single" w:color="auto" w:sz="4" w:space="0"/>
              <w:right w:val="single" w:color="auto" w:sz="4" w:space="0"/>
            </w:tcBorders>
            <w:noWrap w:val="0"/>
            <w:vAlign w:val="center"/>
          </w:tcPr>
          <w:p w14:paraId="210B70CF">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300</w:t>
            </w:r>
            <w:r>
              <w:rPr>
                <w:rFonts w:hint="eastAsia" w:ascii="Times New Roman" w:hAnsi="Times New Roman" w:eastAsia="方正仿宋简体" w:cs="Times New Roman"/>
                <w:i w:val="0"/>
                <w:iCs w:val="0"/>
                <w:color w:val="000000"/>
                <w:kern w:val="0"/>
                <w:sz w:val="22"/>
                <w:szCs w:val="22"/>
                <w:u w:val="none"/>
                <w:lang w:val="en-US" w:eastAsia="zh-CN" w:bidi="ar"/>
              </w:rPr>
              <w:t>.0</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FE4C57B">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default" w:ascii="Times New Roman" w:hAnsi="Times New Roman" w:eastAsia="方正仿宋简体" w:cs="Times New Roman"/>
                <w:i w:val="0"/>
                <w:iCs w:val="0"/>
                <w:color w:val="000000"/>
                <w:kern w:val="0"/>
                <w:sz w:val="22"/>
                <w:szCs w:val="22"/>
                <w:u w:val="none"/>
                <w:lang w:val="en-US" w:eastAsia="zh-CN" w:bidi="ar"/>
              </w:rPr>
              <w:t>300.00</w:t>
            </w:r>
          </w:p>
        </w:tc>
      </w:tr>
      <w:tr w14:paraId="43E5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Borders>
              <w:top w:val="single" w:color="auto" w:sz="4" w:space="0"/>
              <w:left w:val="single" w:color="auto" w:sz="4" w:space="0"/>
              <w:bottom w:val="single" w:color="auto" w:sz="4" w:space="0"/>
              <w:right w:val="single" w:color="auto" w:sz="4" w:space="0"/>
            </w:tcBorders>
            <w:noWrap w:val="0"/>
            <w:vAlign w:val="center"/>
          </w:tcPr>
          <w:p w14:paraId="485C4B07">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方正仿宋简体" w:hAnsi="方正仿宋简体" w:eastAsia="方正仿宋简体" w:cs="方正仿宋简体"/>
                <w:i w:val="0"/>
                <w:iCs w:val="0"/>
                <w:color w:val="000000"/>
                <w:kern w:val="0"/>
                <w:sz w:val="22"/>
                <w:szCs w:val="22"/>
                <w:u w:val="none"/>
                <w:lang w:val="en-US" w:eastAsia="zh-CN" w:bidi="ar"/>
              </w:rPr>
              <w:t>合计</w:t>
            </w:r>
          </w:p>
        </w:tc>
        <w:tc>
          <w:tcPr>
            <w:tcW w:w="6821" w:type="dxa"/>
            <w:gridSpan w:val="4"/>
            <w:tcBorders>
              <w:top w:val="single" w:color="auto" w:sz="4" w:space="0"/>
              <w:left w:val="single" w:color="auto" w:sz="4" w:space="0"/>
              <w:bottom w:val="single" w:color="auto" w:sz="4" w:space="0"/>
              <w:right w:val="single" w:color="auto" w:sz="4" w:space="0"/>
            </w:tcBorders>
            <w:noWrap w:val="0"/>
            <w:vAlign w:val="center"/>
          </w:tcPr>
          <w:p w14:paraId="7E658FDC">
            <w:pPr>
              <w:keepNext w:val="0"/>
              <w:keepLines w:val="0"/>
              <w:widowControl/>
              <w:suppressLineNumbers w:val="0"/>
              <w:spacing w:line="480" w:lineRule="exact"/>
              <w:jc w:val="center"/>
              <w:textAlignment w:val="center"/>
              <w:rPr>
                <w:rFonts w:hint="eastAsia" w:ascii="Times New Roman" w:hAnsi="Times New Roman" w:eastAsia="方正仿宋简体" w:cs="Times New Roman"/>
                <w:i w:val="0"/>
                <w:iCs w:val="0"/>
                <w:color w:val="000000"/>
                <w:kern w:val="0"/>
                <w:sz w:val="22"/>
                <w:szCs w:val="22"/>
                <w:u w:val="none"/>
                <w:lang w:val="en-US" w:eastAsia="zh-CN" w:bidi="ar"/>
              </w:rPr>
            </w:pPr>
            <w:r>
              <w:rPr>
                <w:rFonts w:hint="eastAsia" w:ascii="Times New Roman" w:hAnsi="Times New Roman" w:eastAsia="方正仿宋简体" w:cs="Times New Roman"/>
                <w:i w:val="0"/>
                <w:iCs w:val="0"/>
                <w:color w:val="000000"/>
                <w:kern w:val="0"/>
                <w:sz w:val="22"/>
                <w:szCs w:val="22"/>
                <w:u w:val="none"/>
                <w:lang w:val="en-US" w:eastAsia="zh-CN" w:bidi="ar"/>
              </w:rPr>
              <w:t>总</w:t>
            </w:r>
            <w:bookmarkStart w:id="1" w:name="_GoBack"/>
            <w:bookmarkEnd w:id="1"/>
            <w:r>
              <w:rPr>
                <w:rFonts w:hint="eastAsia" w:ascii="Times New Roman" w:hAnsi="Times New Roman" w:eastAsia="方正仿宋简体" w:cs="Times New Roman"/>
                <w:i w:val="0"/>
                <w:iCs w:val="0"/>
                <w:color w:val="000000"/>
                <w:kern w:val="0"/>
                <w:sz w:val="22"/>
                <w:szCs w:val="22"/>
                <w:u w:val="none"/>
                <w:lang w:val="en-US" w:eastAsia="zh-CN" w:bidi="ar"/>
              </w:rPr>
              <w:t>金额：</w:t>
            </w:r>
            <w:r>
              <w:rPr>
                <w:rFonts w:hint="default" w:ascii="Times New Roman" w:hAnsi="Times New Roman" w:eastAsia="方正仿宋简体" w:cs="Times New Roman"/>
                <w:i w:val="0"/>
                <w:iCs w:val="0"/>
                <w:color w:val="000000"/>
                <w:kern w:val="0"/>
                <w:sz w:val="22"/>
                <w:szCs w:val="22"/>
                <w:u w:val="none"/>
                <w:lang w:val="en-US" w:eastAsia="zh-CN" w:bidi="ar"/>
              </w:rPr>
              <w:t>8</w:t>
            </w:r>
            <w:r>
              <w:rPr>
                <w:rFonts w:hint="eastAsia" w:ascii="Times New Roman" w:hAnsi="Times New Roman" w:eastAsia="方正仿宋简体" w:cs="Times New Roman"/>
                <w:i w:val="0"/>
                <w:iCs w:val="0"/>
                <w:color w:val="000000"/>
                <w:kern w:val="0"/>
                <w:sz w:val="22"/>
                <w:szCs w:val="22"/>
                <w:u w:val="none"/>
                <w:lang w:val="en-US" w:eastAsia="zh-CN" w:bidi="ar"/>
              </w:rPr>
              <w:t>175</w:t>
            </w:r>
            <w:r>
              <w:rPr>
                <w:rFonts w:hint="default" w:ascii="Times New Roman" w:hAnsi="Times New Roman" w:eastAsia="方正仿宋简体" w:cs="Times New Roman"/>
                <w:i w:val="0"/>
                <w:iCs w:val="0"/>
                <w:color w:val="000000"/>
                <w:kern w:val="0"/>
                <w:sz w:val="22"/>
                <w:szCs w:val="22"/>
                <w:u w:val="none"/>
                <w:lang w:val="en-US" w:eastAsia="zh-CN" w:bidi="ar"/>
              </w:rPr>
              <w:t>0.00</w:t>
            </w:r>
            <w:r>
              <w:rPr>
                <w:rFonts w:hint="eastAsia" w:ascii="Times New Roman" w:hAnsi="Times New Roman" w:eastAsia="方正仿宋简体" w:cs="Times New Roman"/>
                <w:i w:val="0"/>
                <w:iCs w:val="0"/>
                <w:color w:val="000000"/>
                <w:kern w:val="0"/>
                <w:sz w:val="22"/>
                <w:szCs w:val="22"/>
                <w:u w:val="none"/>
                <w:lang w:val="en-US" w:eastAsia="zh-CN" w:bidi="ar"/>
              </w:rPr>
              <w:t>元</w:t>
            </w:r>
          </w:p>
          <w:p w14:paraId="03E25C28">
            <w:pPr>
              <w:keepNext w:val="0"/>
              <w:keepLines w:val="0"/>
              <w:widowControl/>
              <w:suppressLineNumbers w:val="0"/>
              <w:spacing w:line="480" w:lineRule="exact"/>
              <w:jc w:val="center"/>
              <w:textAlignment w:val="center"/>
              <w:rPr>
                <w:rFonts w:hint="default" w:ascii="方正仿宋简体" w:hAnsi="方正仿宋简体" w:eastAsia="方正仿宋简体" w:cs="方正仿宋简体"/>
                <w:b w:val="0"/>
                <w:bCs w:val="0"/>
                <w:sz w:val="20"/>
                <w:szCs w:val="20"/>
                <w:vertAlign w:val="baseline"/>
                <w:lang w:val="en-US" w:eastAsia="zh-CN"/>
              </w:rPr>
            </w:pPr>
            <w:r>
              <w:rPr>
                <w:rFonts w:hint="eastAsia" w:ascii="Times New Roman" w:hAnsi="Times New Roman" w:eastAsia="方正仿宋简体" w:cs="Times New Roman"/>
                <w:i w:val="0"/>
                <w:iCs w:val="0"/>
                <w:color w:val="000000"/>
                <w:kern w:val="0"/>
                <w:sz w:val="22"/>
                <w:szCs w:val="22"/>
                <w:u w:val="none"/>
                <w:lang w:val="en-US" w:eastAsia="zh-CN" w:bidi="ar"/>
              </w:rPr>
              <w:t>（大写：捌万壹仟柒佰伍拾元整）</w:t>
            </w:r>
          </w:p>
        </w:tc>
      </w:tr>
      <w:tr w14:paraId="3F0E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5"/>
            <w:tcBorders>
              <w:top w:val="single" w:color="auto" w:sz="4" w:space="0"/>
              <w:left w:val="single" w:color="auto" w:sz="4" w:space="0"/>
              <w:bottom w:val="single" w:color="auto" w:sz="4" w:space="0"/>
              <w:right w:val="single" w:color="auto" w:sz="4" w:space="0"/>
            </w:tcBorders>
            <w:noWrap w:val="0"/>
            <w:vAlign w:val="center"/>
          </w:tcPr>
          <w:p w14:paraId="30CDAA42">
            <w:pPr>
              <w:keepNext w:val="0"/>
              <w:keepLines w:val="0"/>
              <w:widowControl/>
              <w:suppressLineNumbers w:val="0"/>
              <w:spacing w:line="480" w:lineRule="exact"/>
              <w:jc w:val="center"/>
              <w:textAlignment w:val="center"/>
              <w:rPr>
                <w:rFonts w:hint="eastAsia" w:ascii="Times New Roman" w:hAnsi="Times New Roman" w:eastAsia="方正仿宋简体" w:cs="Times New Roman"/>
                <w:i w:val="0"/>
                <w:iCs w:val="0"/>
                <w:color w:val="000000"/>
                <w:kern w:val="0"/>
                <w:sz w:val="22"/>
                <w:szCs w:val="22"/>
                <w:u w:val="none"/>
                <w:lang w:val="en-US" w:eastAsia="zh-CN" w:bidi="ar"/>
              </w:rPr>
            </w:pPr>
            <w:r>
              <w:rPr>
                <w:rFonts w:hint="eastAsia" w:ascii="Times New Roman" w:hAnsi="Times New Roman" w:eastAsia="方正仿宋简体" w:cs="Times New Roman"/>
                <w:i w:val="0"/>
                <w:iCs w:val="0"/>
                <w:color w:val="000000"/>
                <w:kern w:val="0"/>
                <w:sz w:val="22"/>
                <w:szCs w:val="22"/>
                <w:u w:val="none"/>
                <w:lang w:val="en-US" w:eastAsia="zh-CN" w:bidi="ar"/>
              </w:rPr>
              <w:t>备注：以上单价包含材料、人工、辅材、运输及二次转运、措施、税收等费用。</w:t>
            </w:r>
          </w:p>
        </w:tc>
      </w:tr>
    </w:tbl>
    <w:p w14:paraId="78E350D9">
      <w:pPr>
        <w:numPr>
          <w:ilvl w:val="0"/>
          <w:numId w:val="0"/>
        </w:numPr>
        <w:spacing w:line="360" w:lineRule="auto"/>
        <w:ind w:firstLine="482" w:firstLineChars="200"/>
        <w:rPr>
          <w:rFonts w:hint="eastAsia" w:asciiTheme="minorEastAsia" w:hAnsiTheme="minorEastAsia"/>
          <w:b/>
          <w:sz w:val="24"/>
          <w:lang w:val="en-US" w:eastAsia="zh-CN"/>
        </w:rPr>
      </w:pPr>
      <w:r>
        <w:rPr>
          <w:rFonts w:hint="eastAsia" w:asciiTheme="minorEastAsia" w:hAnsiTheme="minorEastAsia"/>
          <w:b/>
          <w:sz w:val="24"/>
          <w:lang w:val="en-US" w:eastAsia="zh-CN"/>
        </w:rPr>
        <w:t>2、平面图</w:t>
      </w:r>
    </w:p>
    <w:p w14:paraId="5DFDF75B">
      <w:pPr>
        <w:numPr>
          <w:ilvl w:val="0"/>
          <w:numId w:val="0"/>
        </w:numPr>
        <w:spacing w:line="360" w:lineRule="auto"/>
        <w:rPr>
          <w:rFonts w:hint="default" w:asciiTheme="minorEastAsia" w:hAnsiTheme="minorEastAsia"/>
          <w:b/>
          <w:sz w:val="24"/>
          <w:lang w:val="en-US" w:eastAsia="zh-CN"/>
        </w:rPr>
      </w:pPr>
      <w:r>
        <w:rPr>
          <w:rFonts w:hint="eastAsia" w:ascii="方正黑体简体" w:hAnsi="方正黑体简体" w:eastAsia="方正黑体简体" w:cs="方正黑体简体"/>
          <w:sz w:val="32"/>
          <w:szCs w:val="32"/>
          <w:lang w:val="en-US" w:eastAsia="zh-CN"/>
        </w:rPr>
        <w:drawing>
          <wp:anchor distT="0" distB="0" distL="114300" distR="114300" simplePos="0" relativeHeight="251659264" behindDoc="0" locked="0" layoutInCell="1" allowOverlap="1">
            <wp:simplePos x="0" y="0"/>
            <wp:positionH relativeFrom="column">
              <wp:posOffset>26670</wp:posOffset>
            </wp:positionH>
            <wp:positionV relativeFrom="page">
              <wp:posOffset>3943350</wp:posOffset>
            </wp:positionV>
            <wp:extent cx="5581015" cy="3568065"/>
            <wp:effectExtent l="0" t="0" r="635" b="13335"/>
            <wp:wrapSquare wrapText="bothSides"/>
            <wp:docPr id="1" name="图片 2" descr="50d757137facd5f67eb038b867b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0d757137facd5f67eb038b867b8341"/>
                    <pic:cNvPicPr>
                      <a:picLocks noChangeAspect="1"/>
                    </pic:cNvPicPr>
                  </pic:nvPicPr>
                  <pic:blipFill>
                    <a:blip r:embed="rId4"/>
                    <a:stretch>
                      <a:fillRect/>
                    </a:stretch>
                  </pic:blipFill>
                  <pic:spPr>
                    <a:xfrm>
                      <a:off x="0" y="0"/>
                      <a:ext cx="5581015" cy="3568065"/>
                    </a:xfrm>
                    <a:prstGeom prst="rect">
                      <a:avLst/>
                    </a:prstGeom>
                    <a:noFill/>
                    <a:ln>
                      <a:noFill/>
                    </a:ln>
                  </pic:spPr>
                </pic:pic>
              </a:graphicData>
            </a:graphic>
          </wp:anchor>
        </w:drawing>
      </w:r>
    </w:p>
    <w:p w14:paraId="04C89F07">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b/>
          <w:sz w:val="24"/>
        </w:rPr>
        <w:t>二、服务</w:t>
      </w:r>
      <w:r>
        <w:rPr>
          <w:rFonts w:hint="eastAsia" w:asciiTheme="minorEastAsia" w:hAnsiTheme="minorEastAsia"/>
          <w:b/>
          <w:sz w:val="24"/>
          <w:lang w:val="en-US" w:eastAsia="zh-CN"/>
        </w:rPr>
        <w:t>内容及其他要求</w:t>
      </w:r>
    </w:p>
    <w:p w14:paraId="41EAE5B1">
      <w:pPr>
        <w:widowControl/>
        <w:autoSpaceDE w:val="0"/>
        <w:spacing w:line="360" w:lineRule="auto"/>
        <w:ind w:firstLine="480" w:firstLineChars="200"/>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1</w:t>
      </w:r>
      <w:r>
        <w:rPr>
          <w:rFonts w:hint="eastAsia" w:cs="宋体-18030" w:asciiTheme="minorEastAsia" w:hAnsiTheme="minorEastAsia"/>
          <w:kern w:val="0"/>
          <w:sz w:val="24"/>
          <w:lang w:val="en-US" w:eastAsia="zh-CN"/>
        </w:rPr>
        <w:t>.</w:t>
      </w:r>
      <w:r>
        <w:rPr>
          <w:rFonts w:hint="eastAsia" w:cs="宋体-18030" w:asciiTheme="minorEastAsia" w:hAnsiTheme="minorEastAsia"/>
          <w:kern w:val="0"/>
          <w:sz w:val="24"/>
          <w:lang w:val="zh-CN"/>
        </w:rPr>
        <w:t>工期要求：要求合同签订后30天内完工，逾期每日扣成交金额1%的违约金，并且采购人有权无条件解除合同，并要求供应商赔偿一切损失。</w:t>
      </w:r>
    </w:p>
    <w:p w14:paraId="0E743552">
      <w:pPr>
        <w:widowControl/>
        <w:autoSpaceDE w:val="0"/>
        <w:spacing w:line="360" w:lineRule="auto"/>
        <w:ind w:firstLine="480" w:firstLineChars="200"/>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2</w:t>
      </w:r>
      <w:r>
        <w:rPr>
          <w:rFonts w:hint="eastAsia" w:cs="宋体-18030" w:asciiTheme="minorEastAsia" w:hAnsiTheme="minorEastAsia"/>
          <w:kern w:val="0"/>
          <w:sz w:val="24"/>
          <w:lang w:val="en-US" w:eastAsia="zh-CN"/>
        </w:rPr>
        <w:t>.</w:t>
      </w:r>
      <w:r>
        <w:rPr>
          <w:rFonts w:hint="eastAsia" w:cs="宋体-18030" w:asciiTheme="minorEastAsia" w:hAnsiTheme="minorEastAsia"/>
          <w:kern w:val="0"/>
          <w:sz w:val="24"/>
          <w:lang w:val="zh-CN"/>
        </w:rPr>
        <w:t>本项目所有工程安全责任(含事故)由成交供应商全部承担，与采购人无关，成交供应商在进场后须严格按照相关规范要求进行施工，并无条件遵从采购人提出的意见，</w:t>
      </w:r>
      <w:r>
        <w:rPr>
          <w:rFonts w:hint="eastAsia" w:cs="宋体-18030" w:asciiTheme="minorEastAsia" w:hAnsiTheme="minorEastAsia"/>
          <w:kern w:val="0"/>
          <w:sz w:val="24"/>
          <w:lang w:val="en-US" w:eastAsia="zh-CN"/>
        </w:rPr>
        <w:t>进行问题处理</w:t>
      </w:r>
      <w:r>
        <w:rPr>
          <w:rFonts w:hint="eastAsia" w:cs="宋体-18030" w:asciiTheme="minorEastAsia" w:hAnsiTheme="minorEastAsia"/>
          <w:kern w:val="0"/>
          <w:sz w:val="24"/>
          <w:lang w:val="zh-CN"/>
        </w:rPr>
        <w:t>。</w:t>
      </w:r>
    </w:p>
    <w:p w14:paraId="3BD2CB0F">
      <w:pPr>
        <w:widowControl/>
        <w:autoSpaceDE w:val="0"/>
        <w:spacing w:line="360" w:lineRule="auto"/>
        <w:ind w:firstLine="480" w:firstLineChars="200"/>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3</w:t>
      </w:r>
      <w:r>
        <w:rPr>
          <w:rFonts w:hint="eastAsia" w:cs="宋体-18030" w:asciiTheme="minorEastAsia" w:hAnsiTheme="minorEastAsia"/>
          <w:kern w:val="0"/>
          <w:sz w:val="24"/>
          <w:lang w:val="en-US" w:eastAsia="zh-CN"/>
        </w:rPr>
        <w:t>.</w:t>
      </w:r>
      <w:r>
        <w:rPr>
          <w:rFonts w:hint="eastAsia" w:cs="宋体-18030" w:asciiTheme="minorEastAsia" w:hAnsiTheme="minorEastAsia"/>
          <w:kern w:val="0"/>
          <w:sz w:val="24"/>
          <w:lang w:val="zh-CN"/>
        </w:rPr>
        <w:t>成交供应商在施工过程中无条件接受采购人的监督、检查、审核和技术指导，成交供应商有义务无条件完成采购人提出的与施工相关的增加项目(费用以造价清单或审核依据为准)。</w:t>
      </w:r>
    </w:p>
    <w:p w14:paraId="5EBFE54D">
      <w:pPr>
        <w:widowControl/>
        <w:autoSpaceDE w:val="0"/>
        <w:spacing w:line="360" w:lineRule="auto"/>
        <w:ind w:firstLine="480" w:firstLineChars="200"/>
        <w:jc w:val="left"/>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4.本项目属于老旧建筑，地面、墙面拆除需保证原有建筑安全，若因成交供应商原因造成安全隐患或事故，责任由成交供应商承担。</w:t>
      </w:r>
    </w:p>
    <w:p w14:paraId="1A9E9B0E">
      <w:pPr>
        <w:widowControl/>
        <w:autoSpaceDE w:val="0"/>
        <w:spacing w:line="360" w:lineRule="auto"/>
        <w:ind w:firstLine="480" w:firstLineChars="200"/>
        <w:jc w:val="left"/>
        <w:rPr>
          <w:rFonts w:hint="default"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5.本项目中进行水电改造的施工人员须具有特种作业操作证（作业类别：电工作业）。</w:t>
      </w:r>
    </w:p>
    <w:p w14:paraId="31474D0B">
      <w:pPr>
        <w:widowControl/>
        <w:autoSpaceDE w:val="0"/>
        <w:spacing w:line="360" w:lineRule="auto"/>
        <w:ind w:firstLine="480" w:firstLineChars="200"/>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en-US" w:eastAsia="zh-CN"/>
        </w:rPr>
        <w:t>6.质量检验</w:t>
      </w:r>
      <w:r>
        <w:rPr>
          <w:rFonts w:hint="eastAsia" w:cs="宋体-18030" w:asciiTheme="minorEastAsia" w:hAnsiTheme="minorEastAsia"/>
          <w:kern w:val="0"/>
          <w:sz w:val="24"/>
          <w:lang w:val="zh-CN"/>
        </w:rPr>
        <w:t>：</w:t>
      </w:r>
    </w:p>
    <w:p w14:paraId="54384B52">
      <w:pPr>
        <w:widowControl/>
        <w:autoSpaceDE w:val="0"/>
        <w:spacing w:line="360" w:lineRule="auto"/>
        <w:ind w:firstLine="480" w:firstLineChars="200"/>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en-US" w:eastAsia="zh-CN"/>
        </w:rPr>
        <w:t>6</w:t>
      </w:r>
      <w:r>
        <w:rPr>
          <w:rFonts w:hint="eastAsia" w:cs="宋体-18030" w:asciiTheme="minorEastAsia" w:hAnsiTheme="minorEastAsia"/>
          <w:kern w:val="0"/>
          <w:sz w:val="24"/>
          <w:lang w:val="zh-CN"/>
        </w:rPr>
        <w:t>.1按采购人提供的有关图纸、工程量清单和相关要求进行施工，符合国家现行施工规范及工程验收规范标准。</w:t>
      </w:r>
    </w:p>
    <w:p w14:paraId="01E7138A">
      <w:pPr>
        <w:widowControl/>
        <w:autoSpaceDE w:val="0"/>
        <w:spacing w:line="360" w:lineRule="auto"/>
        <w:ind w:firstLine="480" w:firstLineChars="200"/>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en-US" w:eastAsia="zh-CN"/>
        </w:rPr>
        <w:t>6</w:t>
      </w:r>
      <w:r>
        <w:rPr>
          <w:rFonts w:hint="eastAsia" w:cs="宋体-18030" w:asciiTheme="minorEastAsia" w:hAnsiTheme="minorEastAsia"/>
          <w:kern w:val="0"/>
          <w:sz w:val="24"/>
          <w:lang w:val="zh-CN"/>
        </w:rPr>
        <w:t>.2施工过程中出现隐蔽施工的，隐蔽项目完工后先进行隐蔽工程验收，验收合格后方能进入下一道工序。</w:t>
      </w:r>
    </w:p>
    <w:p w14:paraId="39D62C8C">
      <w:pPr>
        <w:widowControl/>
        <w:autoSpaceDE w:val="0"/>
        <w:spacing w:line="360" w:lineRule="auto"/>
        <w:ind w:firstLine="480" w:firstLineChars="200"/>
        <w:jc w:val="left"/>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6.3对于本项目中涉及的隐蔽工程、施工关键工序等由采购人进行监督，隐蔽工程和关键工序不符合施工规范要求影响工程质量的，供应商无条件返工，直至合格为止。进场的主要材料须提供产品合格证，采购人对材料进行抽检，如抽检不合格，供应商无条件更换，直至合格为止。</w:t>
      </w:r>
    </w:p>
    <w:p w14:paraId="48F7E854">
      <w:pPr>
        <w:widowControl/>
        <w:autoSpaceDE w:val="0"/>
        <w:spacing w:line="360" w:lineRule="auto"/>
        <w:ind w:firstLine="480" w:firstLineChars="200"/>
        <w:jc w:val="left"/>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7.其他要求：</w:t>
      </w:r>
    </w:p>
    <w:p w14:paraId="506C6E4C">
      <w:pPr>
        <w:widowControl/>
        <w:autoSpaceDE w:val="0"/>
        <w:spacing w:line="360" w:lineRule="auto"/>
        <w:ind w:firstLine="480" w:firstLineChars="200"/>
        <w:jc w:val="left"/>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7.1施工期间做好施工现场警示工作避免给采购人及相关人员出行带来不便和造成安全隐患。</w:t>
      </w:r>
    </w:p>
    <w:p w14:paraId="7ECF2978">
      <w:pPr>
        <w:widowControl/>
        <w:autoSpaceDE w:val="0"/>
        <w:spacing w:line="360" w:lineRule="auto"/>
        <w:ind w:firstLine="480" w:firstLineChars="200"/>
        <w:jc w:val="left"/>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7.2在生产、运输、装卸、施工等过程中发生任何安全事故均由成交供应商负责。</w:t>
      </w:r>
    </w:p>
    <w:p w14:paraId="5C2642D1">
      <w:pPr>
        <w:widowControl/>
        <w:autoSpaceDE w:val="0"/>
        <w:spacing w:line="360" w:lineRule="auto"/>
        <w:ind w:firstLine="480" w:firstLineChars="200"/>
        <w:jc w:val="left"/>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7.3供应商指派专人负责与采购人联系施工事宜，保证电话24小时畅通。</w:t>
      </w:r>
    </w:p>
    <w:p w14:paraId="38F4614E">
      <w:pPr>
        <w:widowControl/>
        <w:autoSpaceDE w:val="0"/>
        <w:spacing w:line="360" w:lineRule="auto"/>
        <w:ind w:firstLine="480" w:firstLineChars="200"/>
        <w:jc w:val="left"/>
        <w:rPr>
          <w:rFonts w:hint="default"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7.4成交供应商须为拟投入本项目的所有管理及施工人员购买施工期内意外保险，施工人员进场前须向采购人提供所有人员在职证明材料。</w:t>
      </w:r>
    </w:p>
    <w:p w14:paraId="4FE21400">
      <w:pPr>
        <w:widowControl/>
        <w:autoSpaceDE w:val="0"/>
        <w:spacing w:line="360" w:lineRule="auto"/>
        <w:ind w:firstLine="482" w:firstLineChars="200"/>
        <w:jc w:val="left"/>
        <w:rPr>
          <w:rFonts w:ascii="宋体" w:hAnsi="宋体"/>
          <w:b/>
          <w:bCs/>
          <w:sz w:val="24"/>
        </w:rPr>
      </w:pPr>
      <w:r>
        <w:rPr>
          <w:rFonts w:hint="eastAsia" w:ascii="宋体" w:hAnsi="宋体"/>
          <w:b/>
          <w:bCs/>
          <w:sz w:val="24"/>
        </w:rPr>
        <w:t>三、商务要求</w:t>
      </w:r>
    </w:p>
    <w:p w14:paraId="593E4293">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1.合同签订时间：成交公告公示结束后30日内。</w:t>
      </w:r>
    </w:p>
    <w:p w14:paraId="308DFF6D">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合同履行时间：合同签订后30天内完工。</w:t>
      </w:r>
    </w:p>
    <w:p w14:paraId="76207044">
      <w:pPr>
        <w:spacing w:line="360" w:lineRule="auto"/>
        <w:ind w:firstLine="480" w:firstLineChars="200"/>
        <w:rPr>
          <w:rFonts w:hint="eastAsia" w:asciiTheme="minorEastAsia" w:hAnsiTheme="minorEastAsia"/>
          <w:sz w:val="24"/>
        </w:rPr>
      </w:pPr>
      <w:r>
        <w:rPr>
          <w:rFonts w:hint="eastAsia" w:asciiTheme="minorEastAsia" w:hAnsiTheme="minorEastAsia"/>
          <w:sz w:val="24"/>
        </w:rPr>
        <w:t>3</w:t>
      </w:r>
      <w:r>
        <w:rPr>
          <w:rFonts w:hint="eastAsia" w:asciiTheme="minorEastAsia" w:hAnsiTheme="minorEastAsia"/>
          <w:sz w:val="24"/>
          <w:lang w:val="en-US" w:eastAsia="zh-CN"/>
        </w:rPr>
        <w:t>.</w:t>
      </w:r>
      <w:r>
        <w:rPr>
          <w:rFonts w:hint="eastAsia" w:asciiTheme="minorEastAsia" w:hAnsiTheme="minorEastAsia"/>
          <w:sz w:val="24"/>
        </w:rPr>
        <w:t>履约地点：</w:t>
      </w:r>
      <w:r>
        <w:rPr>
          <w:rFonts w:hint="eastAsia" w:asciiTheme="minorEastAsia" w:hAnsiTheme="minorEastAsia"/>
          <w:sz w:val="24"/>
          <w:lang w:val="en-US" w:eastAsia="zh-CN"/>
        </w:rPr>
        <w:t>资阳市雁江区人民医院城东院区</w:t>
      </w:r>
      <w:r>
        <w:rPr>
          <w:rFonts w:hint="eastAsia" w:asciiTheme="minorEastAsia" w:hAnsiTheme="minorEastAsia"/>
          <w:sz w:val="24"/>
        </w:rPr>
        <w:t>。</w:t>
      </w:r>
    </w:p>
    <w:p w14:paraId="729E0242">
      <w:pPr>
        <w:spacing w:line="360" w:lineRule="auto"/>
        <w:ind w:firstLine="480" w:firstLineChars="200"/>
        <w:rPr>
          <w:rFonts w:hint="eastAsia" w:asciiTheme="minorEastAsia" w:hAnsiTheme="minorEastAsia"/>
          <w:sz w:val="24"/>
        </w:rPr>
      </w:pPr>
      <w:r>
        <w:rPr>
          <w:rFonts w:hint="eastAsia" w:asciiTheme="minorEastAsia" w:hAnsiTheme="minorEastAsia"/>
          <w:sz w:val="24"/>
        </w:rPr>
        <w:t>4</w:t>
      </w:r>
      <w:r>
        <w:rPr>
          <w:rFonts w:hint="eastAsia" w:asciiTheme="minorEastAsia" w:hAnsiTheme="minorEastAsia"/>
          <w:sz w:val="24"/>
          <w:lang w:val="en-US" w:eastAsia="zh-CN"/>
        </w:rPr>
        <w:t>.</w:t>
      </w:r>
      <w:r>
        <w:rPr>
          <w:rFonts w:hint="eastAsia" w:cs="宋体-18030" w:asciiTheme="minorEastAsia" w:hAnsiTheme="minorEastAsia"/>
          <w:kern w:val="0"/>
          <w:sz w:val="24"/>
          <w:lang w:val="zh-CN"/>
        </w:rPr>
        <w:t>付款方式：</w:t>
      </w:r>
      <w:r>
        <w:rPr>
          <w:rFonts w:hint="eastAsia" w:cs="宋体-18030" w:asciiTheme="minorEastAsia" w:hAnsiTheme="minorEastAsia"/>
          <w:kern w:val="0"/>
          <w:sz w:val="24"/>
          <w:lang w:val="en-US" w:eastAsia="zh-CN"/>
        </w:rPr>
        <w:t>项目完工后，经采购人验收合格后，采购人收到成交供应商提供的合法有效票据后30日内，转账支付至实际验收金额的97%，剩余实际验收金额的3%作为质保金，在缺陷责任期24个月后无质量和违约问题30日内无息转账支付；保修期未到不解除责任</w:t>
      </w:r>
      <w:r>
        <w:rPr>
          <w:rFonts w:hint="eastAsia" w:cs="宋体-18030" w:asciiTheme="minorEastAsia" w:hAnsiTheme="minorEastAsia"/>
          <w:kern w:val="0"/>
          <w:sz w:val="24"/>
          <w:lang w:val="zh-CN"/>
        </w:rPr>
        <w:t>。</w:t>
      </w:r>
    </w:p>
    <w:p w14:paraId="20621E06">
      <w:pPr>
        <w:spacing w:line="360" w:lineRule="auto"/>
        <w:ind w:firstLine="480" w:firstLineChars="200"/>
        <w:rPr>
          <w:rFonts w:hint="eastAsia" w:asciiTheme="minorEastAsia" w:hAnsiTheme="minorEastAsia"/>
          <w:sz w:val="24"/>
        </w:rPr>
      </w:pP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lang w:val="zh-CN"/>
        </w:rPr>
        <w:t>验收：按照采购文件的质量要求和技术指标、供应商的响应文件及承诺与合同约定标准进行验收</w:t>
      </w:r>
      <w:r>
        <w:rPr>
          <w:rFonts w:hint="eastAsia" w:asciiTheme="minorEastAsia" w:hAnsiTheme="minorEastAsia"/>
          <w:sz w:val="24"/>
        </w:rPr>
        <w:t>。</w:t>
      </w:r>
    </w:p>
    <w:p w14:paraId="3ACB995C">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6.质保期要求：</w:t>
      </w:r>
    </w:p>
    <w:p w14:paraId="368BCEA2">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6.1质保期：自项目验收合格之日起24个月内。工程质量保修期内因成交供应商负责的工程内容出现质量问题或达不到使用效果，成交供应商均须及时予以整改，所产生费用均由成交供应商承担。</w:t>
      </w:r>
    </w:p>
    <w:p w14:paraId="6B80CF48">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6.2质量保修期自工程竣工验收合格之日起计算。</w:t>
      </w:r>
    </w:p>
    <w:p w14:paraId="152C22D7">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6.3质保期责任：</w:t>
      </w:r>
    </w:p>
    <w:p w14:paraId="5B01D477">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6.3.1在质保期内，成交供应商应当在接到保修通知之日起7天内派人保修。成交供应商不在约定期限内派人保修的，采购人将扣除质保金不予支付。</w:t>
      </w:r>
    </w:p>
    <w:p w14:paraId="57B669E3">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6.3.2发生紧急抢修事故的，成交供应商在接到事故通知后，应当1小时内到达事故现场抢修。</w:t>
      </w:r>
    </w:p>
    <w:p w14:paraId="1CE0C2E9">
      <w:pPr>
        <w:spacing w:line="360" w:lineRule="auto"/>
        <w:ind w:firstLine="482" w:firstLineChars="200"/>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14:paraId="397DE283">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786176A6">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1DDC7D5E">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661CA390">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1A79DC0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23345237">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7E114013">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4BF25269">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07A58F3F">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008D68D9">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43630077">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377AF73D">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5F191A2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8.根据采购项目提出的特殊条件：（1）具备有效的建筑工程施工总承包叁级或以上资质或建筑装修装饰工程专业承包贰级或以上资质；（2）具备有效的《安全生产许可证》。</w:t>
      </w:r>
    </w:p>
    <w:p w14:paraId="2905BF2F">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46EAA22D">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0B409344">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192CC7F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5F33C0F1">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16EAA644">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14:paraId="53E1BDE2">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00CE9305">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2.响应文件签署：应根据询价文件的要求制作，签署、盖章和内容应完整。</w:t>
      </w:r>
    </w:p>
    <w:p w14:paraId="6B63EB51">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14:paraId="26C34C18">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14:paraId="5BDF2780">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1.递交响应文件截止时间：</w:t>
      </w:r>
      <w:r>
        <w:rPr>
          <w:rFonts w:hint="eastAsia" w:cs="宋体-18030" w:asciiTheme="minorEastAsia" w:hAnsiTheme="minorEastAsia"/>
          <w:color w:val="auto"/>
          <w:kern w:val="0"/>
          <w:sz w:val="24"/>
          <w:lang w:val="en-US" w:eastAsia="zh-CN"/>
        </w:rPr>
        <w:t>2025</w:t>
      </w:r>
      <w:r>
        <w:rPr>
          <w:rFonts w:hint="eastAsia" w:cs="宋体-18030" w:asciiTheme="minorEastAsia" w:hAnsiTheme="minorEastAsia"/>
          <w:color w:val="auto"/>
          <w:kern w:val="0"/>
          <w:sz w:val="24"/>
        </w:rPr>
        <w:t>年</w:t>
      </w:r>
      <w:r>
        <w:rPr>
          <w:rFonts w:hint="eastAsia" w:cs="宋体-18030" w:asciiTheme="minorEastAsia" w:hAnsiTheme="minorEastAsia"/>
          <w:color w:val="auto"/>
          <w:kern w:val="0"/>
          <w:sz w:val="24"/>
          <w:lang w:val="en-US" w:eastAsia="zh-CN"/>
        </w:rPr>
        <w:t>6</w:t>
      </w:r>
      <w:r>
        <w:rPr>
          <w:rFonts w:hint="eastAsia" w:cs="宋体-18030" w:asciiTheme="minorEastAsia" w:hAnsiTheme="minorEastAsia"/>
          <w:color w:val="auto"/>
          <w:kern w:val="0"/>
          <w:sz w:val="24"/>
        </w:rPr>
        <w:t>月</w:t>
      </w:r>
      <w:r>
        <w:rPr>
          <w:rFonts w:hint="eastAsia" w:cs="宋体-18030" w:asciiTheme="minorEastAsia" w:hAnsiTheme="minorEastAsia"/>
          <w:color w:val="auto"/>
          <w:kern w:val="0"/>
          <w:sz w:val="24"/>
          <w:lang w:val="en-US" w:eastAsia="zh-CN"/>
        </w:rPr>
        <w:t>9</w:t>
      </w:r>
      <w:r>
        <w:rPr>
          <w:rFonts w:hint="eastAsia" w:cs="宋体-18030" w:asciiTheme="minorEastAsia" w:hAnsiTheme="minorEastAsia"/>
          <w:color w:val="auto"/>
          <w:kern w:val="0"/>
          <w:sz w:val="24"/>
        </w:rPr>
        <w:t>日</w:t>
      </w:r>
      <w:r>
        <w:rPr>
          <w:rFonts w:hint="eastAsia" w:cs="宋体-18030" w:asciiTheme="minorEastAsia" w:hAnsiTheme="minorEastAsia"/>
          <w:color w:val="auto"/>
          <w:kern w:val="0"/>
          <w:sz w:val="24"/>
          <w:lang w:val="en-US" w:eastAsia="zh-CN"/>
        </w:rPr>
        <w:t>17:00</w:t>
      </w:r>
      <w:r>
        <w:rPr>
          <w:rFonts w:hint="eastAsia" w:cs="宋体-18030" w:asciiTheme="minorEastAsia" w:hAnsiTheme="minorEastAsia"/>
          <w:color w:val="auto"/>
          <w:kern w:val="0"/>
          <w:sz w:val="24"/>
        </w:rPr>
        <w:t>（北京时间）</w:t>
      </w:r>
      <w:r>
        <w:rPr>
          <w:rFonts w:hint="eastAsia" w:cs="宋体-18030" w:asciiTheme="minorEastAsia" w:hAnsiTheme="minorEastAsia"/>
          <w:color w:val="auto"/>
          <w:kern w:val="0"/>
          <w:sz w:val="24"/>
        </w:rPr>
        <w:t>。</w:t>
      </w:r>
    </w:p>
    <w:p w14:paraId="2034956C">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w:t>
      </w:r>
      <w:r>
        <w:rPr>
          <w:rFonts w:hint="eastAsia" w:cs="宋体-18030" w:asciiTheme="minorEastAsia" w:hAnsiTheme="minorEastAsia"/>
          <w:kern w:val="0"/>
          <w:sz w:val="24"/>
          <w:lang w:val="en-US" w:eastAsia="zh-CN"/>
        </w:rPr>
        <w:t>综合行政办公楼4楼</w:t>
      </w:r>
      <w:r>
        <w:rPr>
          <w:rFonts w:hint="eastAsia" w:cs="宋体-18030" w:asciiTheme="minorEastAsia" w:hAnsiTheme="minorEastAsia"/>
          <w:kern w:val="0"/>
          <w:sz w:val="24"/>
        </w:rPr>
        <w:t>）。</w:t>
      </w:r>
    </w:p>
    <w:p w14:paraId="62E6C38B">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14:paraId="09245C55">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kern w:val="0"/>
          <w:sz w:val="24"/>
        </w:rPr>
        <w:t>七、联系方式</w:t>
      </w:r>
    </w:p>
    <w:p w14:paraId="7544CD6A">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496D82FB">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14:paraId="57B3DB5E">
      <w:pPr>
        <w:spacing w:line="360" w:lineRule="auto"/>
        <w:ind w:firstLine="480" w:firstLineChars="200"/>
        <w:rPr>
          <w:rFonts w:eastAsia="宋体"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val="en-US" w:eastAsia="zh-CN"/>
        </w:rPr>
        <w:t>方式：采购办</w:t>
      </w:r>
      <w:r>
        <w:rPr>
          <w:rFonts w:hint="eastAsia" w:cs="宋体-18030" w:asciiTheme="minorEastAsia" w:hAnsiTheme="minorEastAsia"/>
          <w:kern w:val="0"/>
          <w:sz w:val="24"/>
        </w:rPr>
        <w:t>028-26346672</w:t>
      </w:r>
    </w:p>
    <w:p w14:paraId="454CEA0E">
      <w:pPr>
        <w:spacing w:line="360" w:lineRule="auto"/>
        <w:ind w:firstLine="482" w:firstLineChars="200"/>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48748F11">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36D5376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440EBC67">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2173984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1"/>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913"/>
        <w:gridCol w:w="978"/>
        <w:gridCol w:w="1271"/>
        <w:gridCol w:w="1421"/>
        <w:gridCol w:w="1441"/>
      </w:tblGrid>
      <w:tr w14:paraId="582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493" w:type="dxa"/>
            <w:vAlign w:val="center"/>
          </w:tcPr>
          <w:p w14:paraId="6CCD49D5">
            <w:pPr>
              <w:spacing w:line="360" w:lineRule="auto"/>
              <w:jc w:val="center"/>
              <w:rPr>
                <w:rFonts w:hint="eastAsia" w:cs="宋体-18030" w:asciiTheme="minorEastAsia" w:hAnsiTheme="minorEastAsia" w:eastAsiaTheme="minorEastAsia"/>
                <w:kern w:val="0"/>
                <w:sz w:val="24"/>
                <w:lang w:val="zh-CN" w:eastAsia="zh-CN"/>
              </w:rPr>
            </w:pPr>
            <w:r>
              <w:rPr>
                <w:rFonts w:hint="eastAsia" w:cs="宋体-18030" w:asciiTheme="minorEastAsia" w:hAnsiTheme="minorEastAsia"/>
                <w:kern w:val="0"/>
                <w:sz w:val="24"/>
                <w:lang w:val="en-US" w:eastAsia="zh-CN"/>
              </w:rPr>
              <w:t>名称</w:t>
            </w:r>
          </w:p>
        </w:tc>
        <w:tc>
          <w:tcPr>
            <w:tcW w:w="1913" w:type="dxa"/>
            <w:vAlign w:val="center"/>
          </w:tcPr>
          <w:p w14:paraId="02FE4A31">
            <w:pPr>
              <w:spacing w:line="360" w:lineRule="auto"/>
              <w:jc w:val="center"/>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单位</w:t>
            </w:r>
          </w:p>
        </w:tc>
        <w:tc>
          <w:tcPr>
            <w:tcW w:w="978" w:type="dxa"/>
            <w:vAlign w:val="center"/>
          </w:tcPr>
          <w:p w14:paraId="3293B00A">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271" w:type="dxa"/>
            <w:vAlign w:val="center"/>
          </w:tcPr>
          <w:p w14:paraId="4F286CCA">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421" w:type="dxa"/>
            <w:vAlign w:val="center"/>
          </w:tcPr>
          <w:p w14:paraId="0F3DA34D">
            <w:pPr>
              <w:spacing w:line="360" w:lineRule="auto"/>
              <w:jc w:val="center"/>
              <w:rPr>
                <w:rFonts w:eastAsia="宋体" w:cs="宋体-18030" w:asciiTheme="minorEastAsia" w:hAnsiTheme="minorEastAsia"/>
                <w:kern w:val="0"/>
                <w:sz w:val="24"/>
              </w:rPr>
            </w:pPr>
            <w:r>
              <w:rPr>
                <w:rFonts w:hint="eastAsia" w:cs="宋体-18030" w:asciiTheme="minorEastAsia" w:hAnsiTheme="minorEastAsia"/>
                <w:kern w:val="0"/>
                <w:sz w:val="24"/>
              </w:rPr>
              <w:t>总价</w:t>
            </w:r>
          </w:p>
        </w:tc>
        <w:tc>
          <w:tcPr>
            <w:tcW w:w="1441" w:type="dxa"/>
            <w:vAlign w:val="center"/>
          </w:tcPr>
          <w:p w14:paraId="327722D6">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14:paraId="55B3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3F24D2D7">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新砌多孔砖隔墙及封窗</w:t>
            </w:r>
          </w:p>
        </w:tc>
        <w:tc>
          <w:tcPr>
            <w:tcW w:w="1913" w:type="dxa"/>
            <w:vAlign w:val="center"/>
          </w:tcPr>
          <w:p w14:paraId="1B6A00EA">
            <w:pPr>
              <w:spacing w:line="360" w:lineRule="auto"/>
              <w:jc w:val="center"/>
              <w:rPr>
                <w:rFonts w:cs="宋体-18030" w:asciiTheme="minorEastAsia" w:hAnsiTheme="minorEastAsia"/>
                <w:kern w:val="0"/>
                <w:sz w:val="24"/>
                <w:lang w:val="zh-CN"/>
              </w:rPr>
            </w:pPr>
          </w:p>
        </w:tc>
        <w:tc>
          <w:tcPr>
            <w:tcW w:w="978" w:type="dxa"/>
            <w:vAlign w:val="center"/>
          </w:tcPr>
          <w:p w14:paraId="59DCED0B">
            <w:pPr>
              <w:spacing w:line="360" w:lineRule="auto"/>
              <w:jc w:val="center"/>
              <w:rPr>
                <w:rFonts w:cs="宋体-18030" w:asciiTheme="minorEastAsia" w:hAnsiTheme="minorEastAsia"/>
                <w:kern w:val="0"/>
                <w:sz w:val="24"/>
                <w:lang w:val="zh-CN"/>
              </w:rPr>
            </w:pPr>
          </w:p>
        </w:tc>
        <w:tc>
          <w:tcPr>
            <w:tcW w:w="1271" w:type="dxa"/>
            <w:vAlign w:val="center"/>
          </w:tcPr>
          <w:p w14:paraId="2F6D4DFD">
            <w:pPr>
              <w:spacing w:line="360" w:lineRule="auto"/>
              <w:jc w:val="center"/>
              <w:rPr>
                <w:rFonts w:cs="宋体-18030" w:asciiTheme="minorEastAsia" w:hAnsiTheme="minorEastAsia"/>
                <w:kern w:val="0"/>
                <w:sz w:val="24"/>
                <w:lang w:val="zh-CN"/>
              </w:rPr>
            </w:pPr>
          </w:p>
        </w:tc>
        <w:tc>
          <w:tcPr>
            <w:tcW w:w="1421" w:type="dxa"/>
            <w:vAlign w:val="center"/>
          </w:tcPr>
          <w:p w14:paraId="01821D1A">
            <w:pPr>
              <w:spacing w:line="360" w:lineRule="auto"/>
              <w:jc w:val="center"/>
              <w:rPr>
                <w:rFonts w:cs="宋体-18030" w:asciiTheme="minorEastAsia" w:hAnsiTheme="minorEastAsia"/>
                <w:kern w:val="0"/>
                <w:sz w:val="24"/>
                <w:lang w:val="zh-CN"/>
              </w:rPr>
            </w:pPr>
          </w:p>
        </w:tc>
        <w:tc>
          <w:tcPr>
            <w:tcW w:w="1441" w:type="dxa"/>
            <w:vAlign w:val="center"/>
          </w:tcPr>
          <w:p w14:paraId="76F21152">
            <w:pPr>
              <w:spacing w:line="360" w:lineRule="auto"/>
              <w:jc w:val="center"/>
              <w:rPr>
                <w:rFonts w:cs="宋体-18030" w:asciiTheme="minorEastAsia" w:hAnsiTheme="minorEastAsia"/>
                <w:kern w:val="0"/>
                <w:sz w:val="24"/>
                <w:lang w:val="zh-CN"/>
              </w:rPr>
            </w:pPr>
          </w:p>
        </w:tc>
      </w:tr>
      <w:tr w14:paraId="351A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482A8B38">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20mm厚水泥砂浆地面找平层</w:t>
            </w:r>
          </w:p>
        </w:tc>
        <w:tc>
          <w:tcPr>
            <w:tcW w:w="1913" w:type="dxa"/>
            <w:vAlign w:val="center"/>
          </w:tcPr>
          <w:p w14:paraId="12B4E69B">
            <w:pPr>
              <w:spacing w:line="360" w:lineRule="auto"/>
              <w:jc w:val="center"/>
              <w:rPr>
                <w:rFonts w:cs="宋体-18030" w:asciiTheme="minorEastAsia" w:hAnsiTheme="minorEastAsia"/>
                <w:kern w:val="0"/>
                <w:sz w:val="24"/>
                <w:lang w:val="zh-CN"/>
              </w:rPr>
            </w:pPr>
          </w:p>
        </w:tc>
        <w:tc>
          <w:tcPr>
            <w:tcW w:w="978" w:type="dxa"/>
            <w:vAlign w:val="center"/>
          </w:tcPr>
          <w:p w14:paraId="578E3F62">
            <w:pPr>
              <w:spacing w:line="360" w:lineRule="auto"/>
              <w:jc w:val="center"/>
              <w:rPr>
                <w:rFonts w:cs="宋体-18030" w:asciiTheme="minorEastAsia" w:hAnsiTheme="minorEastAsia"/>
                <w:kern w:val="0"/>
                <w:sz w:val="24"/>
                <w:lang w:val="zh-CN"/>
              </w:rPr>
            </w:pPr>
          </w:p>
        </w:tc>
        <w:tc>
          <w:tcPr>
            <w:tcW w:w="1271" w:type="dxa"/>
            <w:vAlign w:val="center"/>
          </w:tcPr>
          <w:p w14:paraId="6699AB97">
            <w:pPr>
              <w:spacing w:line="360" w:lineRule="auto"/>
              <w:jc w:val="center"/>
              <w:rPr>
                <w:rFonts w:cs="宋体-18030" w:asciiTheme="minorEastAsia" w:hAnsiTheme="minorEastAsia"/>
                <w:kern w:val="0"/>
                <w:sz w:val="24"/>
                <w:lang w:val="zh-CN"/>
              </w:rPr>
            </w:pPr>
          </w:p>
        </w:tc>
        <w:tc>
          <w:tcPr>
            <w:tcW w:w="1421" w:type="dxa"/>
            <w:vAlign w:val="center"/>
          </w:tcPr>
          <w:p w14:paraId="7F58CB00">
            <w:pPr>
              <w:spacing w:line="360" w:lineRule="auto"/>
              <w:jc w:val="center"/>
              <w:rPr>
                <w:rFonts w:cs="宋体-18030" w:asciiTheme="minorEastAsia" w:hAnsiTheme="minorEastAsia"/>
                <w:kern w:val="0"/>
                <w:sz w:val="24"/>
                <w:lang w:val="zh-CN"/>
              </w:rPr>
            </w:pPr>
          </w:p>
        </w:tc>
        <w:tc>
          <w:tcPr>
            <w:tcW w:w="1441" w:type="dxa"/>
            <w:vAlign w:val="center"/>
          </w:tcPr>
          <w:p w14:paraId="3D357C9F">
            <w:pPr>
              <w:spacing w:line="360" w:lineRule="auto"/>
              <w:jc w:val="center"/>
              <w:rPr>
                <w:rFonts w:cs="宋体-18030" w:asciiTheme="minorEastAsia" w:hAnsiTheme="minorEastAsia"/>
                <w:kern w:val="0"/>
                <w:sz w:val="24"/>
                <w:lang w:val="zh-CN"/>
              </w:rPr>
            </w:pPr>
          </w:p>
        </w:tc>
      </w:tr>
      <w:tr w14:paraId="33DA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4E6316D1">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铲除原墙面乳胶漆</w:t>
            </w:r>
          </w:p>
        </w:tc>
        <w:tc>
          <w:tcPr>
            <w:tcW w:w="1913" w:type="dxa"/>
            <w:vAlign w:val="center"/>
          </w:tcPr>
          <w:p w14:paraId="455FD4CF">
            <w:pPr>
              <w:spacing w:line="360" w:lineRule="auto"/>
              <w:jc w:val="center"/>
              <w:rPr>
                <w:rFonts w:cs="宋体-18030" w:asciiTheme="minorEastAsia" w:hAnsiTheme="minorEastAsia"/>
                <w:kern w:val="0"/>
                <w:sz w:val="24"/>
                <w:lang w:val="zh-CN"/>
              </w:rPr>
            </w:pPr>
          </w:p>
        </w:tc>
        <w:tc>
          <w:tcPr>
            <w:tcW w:w="978" w:type="dxa"/>
            <w:vAlign w:val="center"/>
          </w:tcPr>
          <w:p w14:paraId="4D40D0CD">
            <w:pPr>
              <w:spacing w:line="360" w:lineRule="auto"/>
              <w:jc w:val="center"/>
              <w:rPr>
                <w:rFonts w:cs="宋体-18030" w:asciiTheme="minorEastAsia" w:hAnsiTheme="minorEastAsia"/>
                <w:kern w:val="0"/>
                <w:sz w:val="24"/>
                <w:lang w:val="zh-CN"/>
              </w:rPr>
            </w:pPr>
          </w:p>
        </w:tc>
        <w:tc>
          <w:tcPr>
            <w:tcW w:w="1271" w:type="dxa"/>
            <w:vAlign w:val="center"/>
          </w:tcPr>
          <w:p w14:paraId="786C3AAD">
            <w:pPr>
              <w:spacing w:line="360" w:lineRule="auto"/>
              <w:jc w:val="center"/>
              <w:rPr>
                <w:rFonts w:cs="宋体-18030" w:asciiTheme="minorEastAsia" w:hAnsiTheme="minorEastAsia"/>
                <w:kern w:val="0"/>
                <w:sz w:val="24"/>
                <w:lang w:val="zh-CN"/>
              </w:rPr>
            </w:pPr>
          </w:p>
        </w:tc>
        <w:tc>
          <w:tcPr>
            <w:tcW w:w="1421" w:type="dxa"/>
            <w:vAlign w:val="center"/>
          </w:tcPr>
          <w:p w14:paraId="31F482C9">
            <w:pPr>
              <w:spacing w:line="360" w:lineRule="auto"/>
              <w:jc w:val="center"/>
              <w:rPr>
                <w:rFonts w:cs="宋体-18030" w:asciiTheme="minorEastAsia" w:hAnsiTheme="minorEastAsia"/>
                <w:kern w:val="0"/>
                <w:sz w:val="24"/>
                <w:lang w:val="zh-CN"/>
              </w:rPr>
            </w:pPr>
          </w:p>
        </w:tc>
        <w:tc>
          <w:tcPr>
            <w:tcW w:w="1441" w:type="dxa"/>
            <w:vAlign w:val="center"/>
          </w:tcPr>
          <w:p w14:paraId="0DB8D723">
            <w:pPr>
              <w:spacing w:line="360" w:lineRule="auto"/>
              <w:jc w:val="center"/>
              <w:rPr>
                <w:rFonts w:cs="宋体-18030" w:asciiTheme="minorEastAsia" w:hAnsiTheme="minorEastAsia"/>
                <w:kern w:val="0"/>
                <w:sz w:val="24"/>
                <w:lang w:val="zh-CN"/>
              </w:rPr>
            </w:pPr>
          </w:p>
        </w:tc>
      </w:tr>
      <w:tr w14:paraId="4EA7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1D43110E">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墙面基层处理刷腻子</w:t>
            </w:r>
          </w:p>
        </w:tc>
        <w:tc>
          <w:tcPr>
            <w:tcW w:w="1913" w:type="dxa"/>
            <w:vAlign w:val="center"/>
          </w:tcPr>
          <w:p w14:paraId="2075DD78">
            <w:pPr>
              <w:spacing w:line="360" w:lineRule="auto"/>
              <w:jc w:val="center"/>
              <w:rPr>
                <w:rFonts w:cs="宋体-18030" w:asciiTheme="minorEastAsia" w:hAnsiTheme="minorEastAsia"/>
                <w:kern w:val="0"/>
                <w:sz w:val="24"/>
                <w:lang w:val="zh-CN"/>
              </w:rPr>
            </w:pPr>
          </w:p>
        </w:tc>
        <w:tc>
          <w:tcPr>
            <w:tcW w:w="978" w:type="dxa"/>
            <w:vAlign w:val="center"/>
          </w:tcPr>
          <w:p w14:paraId="508BF3C0">
            <w:pPr>
              <w:spacing w:line="360" w:lineRule="auto"/>
              <w:jc w:val="center"/>
              <w:rPr>
                <w:rFonts w:cs="宋体-18030" w:asciiTheme="minorEastAsia" w:hAnsiTheme="minorEastAsia"/>
                <w:kern w:val="0"/>
                <w:sz w:val="24"/>
                <w:lang w:val="zh-CN"/>
              </w:rPr>
            </w:pPr>
          </w:p>
        </w:tc>
        <w:tc>
          <w:tcPr>
            <w:tcW w:w="1271" w:type="dxa"/>
            <w:vAlign w:val="center"/>
          </w:tcPr>
          <w:p w14:paraId="01670978">
            <w:pPr>
              <w:spacing w:line="360" w:lineRule="auto"/>
              <w:jc w:val="center"/>
              <w:rPr>
                <w:rFonts w:cs="宋体-18030" w:asciiTheme="minorEastAsia" w:hAnsiTheme="minorEastAsia"/>
                <w:kern w:val="0"/>
                <w:sz w:val="24"/>
                <w:lang w:val="zh-CN"/>
              </w:rPr>
            </w:pPr>
          </w:p>
        </w:tc>
        <w:tc>
          <w:tcPr>
            <w:tcW w:w="1421" w:type="dxa"/>
            <w:vAlign w:val="center"/>
          </w:tcPr>
          <w:p w14:paraId="1D10EAD8">
            <w:pPr>
              <w:spacing w:line="360" w:lineRule="auto"/>
              <w:jc w:val="center"/>
              <w:rPr>
                <w:rFonts w:cs="宋体-18030" w:asciiTheme="minorEastAsia" w:hAnsiTheme="minorEastAsia"/>
                <w:kern w:val="0"/>
                <w:sz w:val="24"/>
                <w:lang w:val="zh-CN"/>
              </w:rPr>
            </w:pPr>
          </w:p>
        </w:tc>
        <w:tc>
          <w:tcPr>
            <w:tcW w:w="1441" w:type="dxa"/>
            <w:vAlign w:val="center"/>
          </w:tcPr>
          <w:p w14:paraId="7BE2D6DD">
            <w:pPr>
              <w:spacing w:line="360" w:lineRule="auto"/>
              <w:jc w:val="center"/>
              <w:rPr>
                <w:rFonts w:cs="宋体-18030" w:asciiTheme="minorEastAsia" w:hAnsiTheme="minorEastAsia"/>
                <w:kern w:val="0"/>
                <w:sz w:val="24"/>
                <w:lang w:val="zh-CN"/>
              </w:rPr>
            </w:pPr>
          </w:p>
        </w:tc>
      </w:tr>
      <w:tr w14:paraId="1908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66B8BA84">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墙面乳胶漆</w:t>
            </w:r>
          </w:p>
        </w:tc>
        <w:tc>
          <w:tcPr>
            <w:tcW w:w="1913" w:type="dxa"/>
            <w:vAlign w:val="center"/>
          </w:tcPr>
          <w:p w14:paraId="7F87EE12">
            <w:pPr>
              <w:spacing w:line="360" w:lineRule="auto"/>
              <w:jc w:val="center"/>
              <w:rPr>
                <w:rFonts w:cs="宋体-18030" w:asciiTheme="minorEastAsia" w:hAnsiTheme="minorEastAsia"/>
                <w:kern w:val="0"/>
                <w:sz w:val="24"/>
                <w:lang w:val="zh-CN"/>
              </w:rPr>
            </w:pPr>
          </w:p>
        </w:tc>
        <w:tc>
          <w:tcPr>
            <w:tcW w:w="978" w:type="dxa"/>
            <w:vAlign w:val="center"/>
          </w:tcPr>
          <w:p w14:paraId="6744FE26">
            <w:pPr>
              <w:spacing w:line="360" w:lineRule="auto"/>
              <w:jc w:val="center"/>
              <w:rPr>
                <w:rFonts w:cs="宋体-18030" w:asciiTheme="minorEastAsia" w:hAnsiTheme="minorEastAsia"/>
                <w:kern w:val="0"/>
                <w:sz w:val="24"/>
                <w:lang w:val="zh-CN"/>
              </w:rPr>
            </w:pPr>
          </w:p>
        </w:tc>
        <w:tc>
          <w:tcPr>
            <w:tcW w:w="1271" w:type="dxa"/>
            <w:vAlign w:val="center"/>
          </w:tcPr>
          <w:p w14:paraId="14DEECD5">
            <w:pPr>
              <w:spacing w:line="360" w:lineRule="auto"/>
              <w:jc w:val="center"/>
              <w:rPr>
                <w:rFonts w:cs="宋体-18030" w:asciiTheme="minorEastAsia" w:hAnsiTheme="minorEastAsia"/>
                <w:kern w:val="0"/>
                <w:sz w:val="24"/>
                <w:lang w:val="zh-CN"/>
              </w:rPr>
            </w:pPr>
          </w:p>
        </w:tc>
        <w:tc>
          <w:tcPr>
            <w:tcW w:w="1421" w:type="dxa"/>
            <w:vAlign w:val="center"/>
          </w:tcPr>
          <w:p w14:paraId="2BC7CD32">
            <w:pPr>
              <w:spacing w:line="360" w:lineRule="auto"/>
              <w:jc w:val="center"/>
              <w:rPr>
                <w:rFonts w:cs="宋体-18030" w:asciiTheme="minorEastAsia" w:hAnsiTheme="minorEastAsia"/>
                <w:kern w:val="0"/>
                <w:sz w:val="24"/>
                <w:lang w:val="zh-CN"/>
              </w:rPr>
            </w:pPr>
          </w:p>
        </w:tc>
        <w:tc>
          <w:tcPr>
            <w:tcW w:w="1441" w:type="dxa"/>
            <w:vAlign w:val="center"/>
          </w:tcPr>
          <w:p w14:paraId="29C503FD">
            <w:pPr>
              <w:spacing w:line="360" w:lineRule="auto"/>
              <w:jc w:val="center"/>
              <w:rPr>
                <w:rFonts w:cs="宋体-18030" w:asciiTheme="minorEastAsia" w:hAnsiTheme="minorEastAsia"/>
                <w:kern w:val="0"/>
                <w:sz w:val="24"/>
                <w:lang w:val="zh-CN"/>
              </w:rPr>
            </w:pPr>
          </w:p>
        </w:tc>
      </w:tr>
      <w:tr w14:paraId="32BA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5FB7458F">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天棚地坪漆</w:t>
            </w:r>
          </w:p>
        </w:tc>
        <w:tc>
          <w:tcPr>
            <w:tcW w:w="1913" w:type="dxa"/>
            <w:vAlign w:val="center"/>
          </w:tcPr>
          <w:p w14:paraId="2DBB9599">
            <w:pPr>
              <w:spacing w:line="360" w:lineRule="auto"/>
              <w:jc w:val="center"/>
              <w:rPr>
                <w:rFonts w:cs="宋体-18030" w:asciiTheme="minorEastAsia" w:hAnsiTheme="minorEastAsia"/>
                <w:kern w:val="0"/>
                <w:sz w:val="24"/>
                <w:lang w:val="zh-CN"/>
              </w:rPr>
            </w:pPr>
          </w:p>
        </w:tc>
        <w:tc>
          <w:tcPr>
            <w:tcW w:w="978" w:type="dxa"/>
            <w:vAlign w:val="center"/>
          </w:tcPr>
          <w:p w14:paraId="4688E280">
            <w:pPr>
              <w:spacing w:line="360" w:lineRule="auto"/>
              <w:jc w:val="center"/>
              <w:rPr>
                <w:rFonts w:cs="宋体-18030" w:asciiTheme="minorEastAsia" w:hAnsiTheme="minorEastAsia"/>
                <w:kern w:val="0"/>
                <w:sz w:val="24"/>
                <w:lang w:val="zh-CN"/>
              </w:rPr>
            </w:pPr>
          </w:p>
        </w:tc>
        <w:tc>
          <w:tcPr>
            <w:tcW w:w="1271" w:type="dxa"/>
            <w:vAlign w:val="center"/>
          </w:tcPr>
          <w:p w14:paraId="123E2946">
            <w:pPr>
              <w:spacing w:line="360" w:lineRule="auto"/>
              <w:jc w:val="center"/>
              <w:rPr>
                <w:rFonts w:cs="宋体-18030" w:asciiTheme="minorEastAsia" w:hAnsiTheme="minorEastAsia"/>
                <w:kern w:val="0"/>
                <w:sz w:val="24"/>
                <w:lang w:val="zh-CN"/>
              </w:rPr>
            </w:pPr>
          </w:p>
        </w:tc>
        <w:tc>
          <w:tcPr>
            <w:tcW w:w="1421" w:type="dxa"/>
            <w:vAlign w:val="center"/>
          </w:tcPr>
          <w:p w14:paraId="7ACFE66B">
            <w:pPr>
              <w:spacing w:line="360" w:lineRule="auto"/>
              <w:jc w:val="center"/>
              <w:rPr>
                <w:rFonts w:cs="宋体-18030" w:asciiTheme="minorEastAsia" w:hAnsiTheme="minorEastAsia"/>
                <w:kern w:val="0"/>
                <w:sz w:val="24"/>
                <w:lang w:val="zh-CN"/>
              </w:rPr>
            </w:pPr>
          </w:p>
        </w:tc>
        <w:tc>
          <w:tcPr>
            <w:tcW w:w="1441" w:type="dxa"/>
            <w:vAlign w:val="center"/>
          </w:tcPr>
          <w:p w14:paraId="08AE0B89">
            <w:pPr>
              <w:spacing w:line="360" w:lineRule="auto"/>
              <w:jc w:val="center"/>
              <w:rPr>
                <w:rFonts w:cs="宋体-18030" w:asciiTheme="minorEastAsia" w:hAnsiTheme="minorEastAsia"/>
                <w:kern w:val="0"/>
                <w:sz w:val="24"/>
                <w:lang w:val="zh-CN"/>
              </w:rPr>
            </w:pPr>
          </w:p>
        </w:tc>
      </w:tr>
      <w:tr w14:paraId="3623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60DB144F">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地面凿毛</w:t>
            </w:r>
          </w:p>
        </w:tc>
        <w:tc>
          <w:tcPr>
            <w:tcW w:w="1913" w:type="dxa"/>
            <w:vAlign w:val="center"/>
          </w:tcPr>
          <w:p w14:paraId="00499952">
            <w:pPr>
              <w:spacing w:line="360" w:lineRule="auto"/>
              <w:jc w:val="center"/>
              <w:rPr>
                <w:rFonts w:cs="宋体-18030" w:asciiTheme="minorEastAsia" w:hAnsiTheme="minorEastAsia"/>
                <w:kern w:val="0"/>
                <w:sz w:val="24"/>
                <w:lang w:val="zh-CN"/>
              </w:rPr>
            </w:pPr>
          </w:p>
        </w:tc>
        <w:tc>
          <w:tcPr>
            <w:tcW w:w="978" w:type="dxa"/>
            <w:vAlign w:val="center"/>
          </w:tcPr>
          <w:p w14:paraId="7C72BE37">
            <w:pPr>
              <w:spacing w:line="360" w:lineRule="auto"/>
              <w:jc w:val="center"/>
              <w:rPr>
                <w:rFonts w:cs="宋体-18030" w:asciiTheme="minorEastAsia" w:hAnsiTheme="minorEastAsia"/>
                <w:kern w:val="0"/>
                <w:sz w:val="24"/>
                <w:lang w:val="zh-CN"/>
              </w:rPr>
            </w:pPr>
          </w:p>
        </w:tc>
        <w:tc>
          <w:tcPr>
            <w:tcW w:w="1271" w:type="dxa"/>
            <w:vAlign w:val="center"/>
          </w:tcPr>
          <w:p w14:paraId="48DDCD4D">
            <w:pPr>
              <w:spacing w:line="360" w:lineRule="auto"/>
              <w:jc w:val="center"/>
              <w:rPr>
                <w:rFonts w:cs="宋体-18030" w:asciiTheme="minorEastAsia" w:hAnsiTheme="minorEastAsia"/>
                <w:kern w:val="0"/>
                <w:sz w:val="24"/>
                <w:lang w:val="zh-CN"/>
              </w:rPr>
            </w:pPr>
          </w:p>
        </w:tc>
        <w:tc>
          <w:tcPr>
            <w:tcW w:w="1421" w:type="dxa"/>
            <w:vAlign w:val="center"/>
          </w:tcPr>
          <w:p w14:paraId="10462E3C">
            <w:pPr>
              <w:spacing w:line="360" w:lineRule="auto"/>
              <w:jc w:val="center"/>
              <w:rPr>
                <w:rFonts w:cs="宋体-18030" w:asciiTheme="minorEastAsia" w:hAnsiTheme="minorEastAsia"/>
                <w:kern w:val="0"/>
                <w:sz w:val="24"/>
                <w:lang w:val="zh-CN"/>
              </w:rPr>
            </w:pPr>
          </w:p>
        </w:tc>
        <w:tc>
          <w:tcPr>
            <w:tcW w:w="1441" w:type="dxa"/>
            <w:vAlign w:val="center"/>
          </w:tcPr>
          <w:p w14:paraId="182DD65C">
            <w:pPr>
              <w:spacing w:line="360" w:lineRule="auto"/>
              <w:jc w:val="center"/>
              <w:rPr>
                <w:rFonts w:cs="宋体-18030" w:asciiTheme="minorEastAsia" w:hAnsiTheme="minorEastAsia"/>
                <w:kern w:val="0"/>
                <w:sz w:val="24"/>
                <w:lang w:val="zh-CN"/>
              </w:rPr>
            </w:pPr>
          </w:p>
        </w:tc>
      </w:tr>
      <w:tr w14:paraId="79FE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7AEA836A">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地面贴瓷砖</w:t>
            </w:r>
          </w:p>
        </w:tc>
        <w:tc>
          <w:tcPr>
            <w:tcW w:w="1913" w:type="dxa"/>
            <w:vAlign w:val="center"/>
          </w:tcPr>
          <w:p w14:paraId="2C22BFA3">
            <w:pPr>
              <w:spacing w:line="360" w:lineRule="auto"/>
              <w:jc w:val="center"/>
              <w:rPr>
                <w:rFonts w:cs="宋体-18030" w:asciiTheme="minorEastAsia" w:hAnsiTheme="minorEastAsia"/>
                <w:kern w:val="0"/>
                <w:sz w:val="24"/>
                <w:lang w:val="zh-CN"/>
              </w:rPr>
            </w:pPr>
          </w:p>
        </w:tc>
        <w:tc>
          <w:tcPr>
            <w:tcW w:w="978" w:type="dxa"/>
            <w:vAlign w:val="center"/>
          </w:tcPr>
          <w:p w14:paraId="1908EB58">
            <w:pPr>
              <w:spacing w:line="360" w:lineRule="auto"/>
              <w:jc w:val="center"/>
              <w:rPr>
                <w:rFonts w:cs="宋体-18030" w:asciiTheme="minorEastAsia" w:hAnsiTheme="minorEastAsia"/>
                <w:kern w:val="0"/>
                <w:sz w:val="24"/>
                <w:lang w:val="zh-CN"/>
              </w:rPr>
            </w:pPr>
          </w:p>
        </w:tc>
        <w:tc>
          <w:tcPr>
            <w:tcW w:w="1271" w:type="dxa"/>
            <w:vAlign w:val="center"/>
          </w:tcPr>
          <w:p w14:paraId="578578BE">
            <w:pPr>
              <w:spacing w:line="360" w:lineRule="auto"/>
              <w:jc w:val="center"/>
              <w:rPr>
                <w:rFonts w:cs="宋体-18030" w:asciiTheme="minorEastAsia" w:hAnsiTheme="minorEastAsia"/>
                <w:kern w:val="0"/>
                <w:sz w:val="24"/>
                <w:lang w:val="zh-CN"/>
              </w:rPr>
            </w:pPr>
          </w:p>
        </w:tc>
        <w:tc>
          <w:tcPr>
            <w:tcW w:w="1421" w:type="dxa"/>
            <w:vAlign w:val="center"/>
          </w:tcPr>
          <w:p w14:paraId="286EF625">
            <w:pPr>
              <w:spacing w:line="360" w:lineRule="auto"/>
              <w:jc w:val="center"/>
              <w:rPr>
                <w:rFonts w:cs="宋体-18030" w:asciiTheme="minorEastAsia" w:hAnsiTheme="minorEastAsia"/>
                <w:kern w:val="0"/>
                <w:sz w:val="24"/>
                <w:lang w:val="zh-CN"/>
              </w:rPr>
            </w:pPr>
          </w:p>
        </w:tc>
        <w:tc>
          <w:tcPr>
            <w:tcW w:w="1441" w:type="dxa"/>
            <w:vAlign w:val="center"/>
          </w:tcPr>
          <w:p w14:paraId="303FDD92">
            <w:pPr>
              <w:spacing w:line="360" w:lineRule="auto"/>
              <w:jc w:val="center"/>
              <w:rPr>
                <w:rFonts w:cs="宋体-18030" w:asciiTheme="minorEastAsia" w:hAnsiTheme="minorEastAsia"/>
                <w:kern w:val="0"/>
                <w:sz w:val="24"/>
                <w:lang w:val="zh-CN"/>
              </w:rPr>
            </w:pPr>
          </w:p>
        </w:tc>
      </w:tr>
      <w:tr w14:paraId="6BD1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113140C9">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墙面瓷砖</w:t>
            </w:r>
          </w:p>
        </w:tc>
        <w:tc>
          <w:tcPr>
            <w:tcW w:w="1913" w:type="dxa"/>
            <w:vAlign w:val="center"/>
          </w:tcPr>
          <w:p w14:paraId="764D82C0">
            <w:pPr>
              <w:spacing w:line="360" w:lineRule="auto"/>
              <w:jc w:val="center"/>
              <w:rPr>
                <w:rFonts w:cs="宋体-18030" w:asciiTheme="minorEastAsia" w:hAnsiTheme="minorEastAsia"/>
                <w:kern w:val="0"/>
                <w:sz w:val="24"/>
                <w:lang w:val="zh-CN"/>
              </w:rPr>
            </w:pPr>
          </w:p>
        </w:tc>
        <w:tc>
          <w:tcPr>
            <w:tcW w:w="978" w:type="dxa"/>
            <w:vAlign w:val="center"/>
          </w:tcPr>
          <w:p w14:paraId="5FF222AD">
            <w:pPr>
              <w:spacing w:line="360" w:lineRule="auto"/>
              <w:jc w:val="center"/>
              <w:rPr>
                <w:rFonts w:cs="宋体-18030" w:asciiTheme="minorEastAsia" w:hAnsiTheme="minorEastAsia"/>
                <w:kern w:val="0"/>
                <w:sz w:val="24"/>
                <w:lang w:val="zh-CN"/>
              </w:rPr>
            </w:pPr>
          </w:p>
        </w:tc>
        <w:tc>
          <w:tcPr>
            <w:tcW w:w="1271" w:type="dxa"/>
            <w:vAlign w:val="center"/>
          </w:tcPr>
          <w:p w14:paraId="78643580">
            <w:pPr>
              <w:spacing w:line="360" w:lineRule="auto"/>
              <w:jc w:val="center"/>
              <w:rPr>
                <w:rFonts w:cs="宋体-18030" w:asciiTheme="minorEastAsia" w:hAnsiTheme="minorEastAsia"/>
                <w:kern w:val="0"/>
                <w:sz w:val="24"/>
                <w:lang w:val="zh-CN"/>
              </w:rPr>
            </w:pPr>
          </w:p>
        </w:tc>
        <w:tc>
          <w:tcPr>
            <w:tcW w:w="1421" w:type="dxa"/>
            <w:vAlign w:val="center"/>
          </w:tcPr>
          <w:p w14:paraId="20231C1B">
            <w:pPr>
              <w:spacing w:line="360" w:lineRule="auto"/>
              <w:jc w:val="center"/>
              <w:rPr>
                <w:rFonts w:cs="宋体-18030" w:asciiTheme="minorEastAsia" w:hAnsiTheme="minorEastAsia"/>
                <w:kern w:val="0"/>
                <w:sz w:val="24"/>
                <w:lang w:val="zh-CN"/>
              </w:rPr>
            </w:pPr>
          </w:p>
        </w:tc>
        <w:tc>
          <w:tcPr>
            <w:tcW w:w="1441" w:type="dxa"/>
            <w:vAlign w:val="center"/>
          </w:tcPr>
          <w:p w14:paraId="40F054F6">
            <w:pPr>
              <w:spacing w:line="360" w:lineRule="auto"/>
              <w:jc w:val="center"/>
              <w:rPr>
                <w:rFonts w:cs="宋体-18030" w:asciiTheme="minorEastAsia" w:hAnsiTheme="minorEastAsia"/>
                <w:kern w:val="0"/>
                <w:sz w:val="24"/>
                <w:lang w:val="zh-CN"/>
              </w:rPr>
            </w:pPr>
          </w:p>
        </w:tc>
      </w:tr>
      <w:tr w14:paraId="593F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25E3210E">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900*2100成品实木（含门套）</w:t>
            </w:r>
          </w:p>
        </w:tc>
        <w:tc>
          <w:tcPr>
            <w:tcW w:w="1913" w:type="dxa"/>
            <w:vAlign w:val="center"/>
          </w:tcPr>
          <w:p w14:paraId="36299A67">
            <w:pPr>
              <w:spacing w:line="360" w:lineRule="auto"/>
              <w:jc w:val="center"/>
              <w:rPr>
                <w:rFonts w:cs="宋体-18030" w:asciiTheme="minorEastAsia" w:hAnsiTheme="minorEastAsia"/>
                <w:kern w:val="0"/>
                <w:sz w:val="24"/>
                <w:lang w:val="zh-CN"/>
              </w:rPr>
            </w:pPr>
          </w:p>
        </w:tc>
        <w:tc>
          <w:tcPr>
            <w:tcW w:w="978" w:type="dxa"/>
            <w:vAlign w:val="center"/>
          </w:tcPr>
          <w:p w14:paraId="72709A11">
            <w:pPr>
              <w:spacing w:line="360" w:lineRule="auto"/>
              <w:jc w:val="center"/>
              <w:rPr>
                <w:rFonts w:cs="宋体-18030" w:asciiTheme="minorEastAsia" w:hAnsiTheme="minorEastAsia"/>
                <w:kern w:val="0"/>
                <w:sz w:val="24"/>
                <w:lang w:val="zh-CN"/>
              </w:rPr>
            </w:pPr>
          </w:p>
        </w:tc>
        <w:tc>
          <w:tcPr>
            <w:tcW w:w="1271" w:type="dxa"/>
            <w:vAlign w:val="center"/>
          </w:tcPr>
          <w:p w14:paraId="2E82947E">
            <w:pPr>
              <w:spacing w:line="360" w:lineRule="auto"/>
              <w:jc w:val="center"/>
              <w:rPr>
                <w:rFonts w:cs="宋体-18030" w:asciiTheme="minorEastAsia" w:hAnsiTheme="minorEastAsia"/>
                <w:kern w:val="0"/>
                <w:sz w:val="24"/>
                <w:lang w:val="zh-CN"/>
              </w:rPr>
            </w:pPr>
          </w:p>
        </w:tc>
        <w:tc>
          <w:tcPr>
            <w:tcW w:w="1421" w:type="dxa"/>
            <w:vAlign w:val="center"/>
          </w:tcPr>
          <w:p w14:paraId="3650B36C">
            <w:pPr>
              <w:spacing w:line="360" w:lineRule="auto"/>
              <w:jc w:val="center"/>
              <w:rPr>
                <w:rFonts w:cs="宋体-18030" w:asciiTheme="minorEastAsia" w:hAnsiTheme="minorEastAsia"/>
                <w:kern w:val="0"/>
                <w:sz w:val="24"/>
                <w:lang w:val="zh-CN"/>
              </w:rPr>
            </w:pPr>
          </w:p>
        </w:tc>
        <w:tc>
          <w:tcPr>
            <w:tcW w:w="1441" w:type="dxa"/>
            <w:vAlign w:val="center"/>
          </w:tcPr>
          <w:p w14:paraId="18AB188F">
            <w:pPr>
              <w:spacing w:line="360" w:lineRule="auto"/>
              <w:jc w:val="center"/>
              <w:rPr>
                <w:rFonts w:cs="宋体-18030" w:asciiTheme="minorEastAsia" w:hAnsiTheme="minorEastAsia"/>
                <w:kern w:val="0"/>
                <w:sz w:val="24"/>
                <w:lang w:val="zh-CN"/>
              </w:rPr>
            </w:pPr>
          </w:p>
        </w:tc>
      </w:tr>
      <w:tr w14:paraId="5D97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69D58FBA">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1500*2100成品实木门（含门套）</w:t>
            </w:r>
          </w:p>
        </w:tc>
        <w:tc>
          <w:tcPr>
            <w:tcW w:w="1913" w:type="dxa"/>
            <w:vAlign w:val="center"/>
          </w:tcPr>
          <w:p w14:paraId="568EC826">
            <w:pPr>
              <w:spacing w:line="360" w:lineRule="auto"/>
              <w:jc w:val="center"/>
              <w:rPr>
                <w:rFonts w:cs="宋体-18030" w:asciiTheme="minorEastAsia" w:hAnsiTheme="minorEastAsia"/>
                <w:kern w:val="0"/>
                <w:sz w:val="24"/>
                <w:lang w:val="zh-CN"/>
              </w:rPr>
            </w:pPr>
          </w:p>
        </w:tc>
        <w:tc>
          <w:tcPr>
            <w:tcW w:w="978" w:type="dxa"/>
            <w:vAlign w:val="center"/>
          </w:tcPr>
          <w:p w14:paraId="14079E95">
            <w:pPr>
              <w:spacing w:line="360" w:lineRule="auto"/>
              <w:jc w:val="center"/>
              <w:rPr>
                <w:rFonts w:cs="宋体-18030" w:asciiTheme="minorEastAsia" w:hAnsiTheme="minorEastAsia"/>
                <w:kern w:val="0"/>
                <w:sz w:val="24"/>
                <w:lang w:val="zh-CN"/>
              </w:rPr>
            </w:pPr>
          </w:p>
        </w:tc>
        <w:tc>
          <w:tcPr>
            <w:tcW w:w="1271" w:type="dxa"/>
            <w:vAlign w:val="center"/>
          </w:tcPr>
          <w:p w14:paraId="7866E8B0">
            <w:pPr>
              <w:spacing w:line="360" w:lineRule="auto"/>
              <w:jc w:val="center"/>
              <w:rPr>
                <w:rFonts w:cs="宋体-18030" w:asciiTheme="minorEastAsia" w:hAnsiTheme="minorEastAsia"/>
                <w:kern w:val="0"/>
                <w:sz w:val="24"/>
                <w:lang w:val="zh-CN"/>
              </w:rPr>
            </w:pPr>
          </w:p>
        </w:tc>
        <w:tc>
          <w:tcPr>
            <w:tcW w:w="1421" w:type="dxa"/>
            <w:vAlign w:val="center"/>
          </w:tcPr>
          <w:p w14:paraId="388FE950">
            <w:pPr>
              <w:spacing w:line="360" w:lineRule="auto"/>
              <w:jc w:val="center"/>
              <w:rPr>
                <w:rFonts w:cs="宋体-18030" w:asciiTheme="minorEastAsia" w:hAnsiTheme="minorEastAsia"/>
                <w:kern w:val="0"/>
                <w:sz w:val="24"/>
                <w:lang w:val="zh-CN"/>
              </w:rPr>
            </w:pPr>
          </w:p>
        </w:tc>
        <w:tc>
          <w:tcPr>
            <w:tcW w:w="1441" w:type="dxa"/>
            <w:vAlign w:val="center"/>
          </w:tcPr>
          <w:p w14:paraId="654DC037">
            <w:pPr>
              <w:spacing w:line="360" w:lineRule="auto"/>
              <w:jc w:val="center"/>
              <w:rPr>
                <w:rFonts w:cs="宋体-18030" w:asciiTheme="minorEastAsia" w:hAnsiTheme="minorEastAsia"/>
                <w:kern w:val="0"/>
                <w:sz w:val="24"/>
                <w:lang w:val="zh-CN"/>
              </w:rPr>
            </w:pPr>
          </w:p>
        </w:tc>
      </w:tr>
      <w:tr w14:paraId="7D9F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564024F0">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原窗户拆除</w:t>
            </w:r>
          </w:p>
        </w:tc>
        <w:tc>
          <w:tcPr>
            <w:tcW w:w="1913" w:type="dxa"/>
            <w:vAlign w:val="center"/>
          </w:tcPr>
          <w:p w14:paraId="0664E377">
            <w:pPr>
              <w:spacing w:line="360" w:lineRule="auto"/>
              <w:jc w:val="center"/>
              <w:rPr>
                <w:rFonts w:cs="宋体-18030" w:asciiTheme="minorEastAsia" w:hAnsiTheme="minorEastAsia"/>
                <w:kern w:val="0"/>
                <w:sz w:val="24"/>
                <w:lang w:val="zh-CN"/>
              </w:rPr>
            </w:pPr>
          </w:p>
        </w:tc>
        <w:tc>
          <w:tcPr>
            <w:tcW w:w="978" w:type="dxa"/>
            <w:vAlign w:val="center"/>
          </w:tcPr>
          <w:p w14:paraId="31E52330">
            <w:pPr>
              <w:spacing w:line="360" w:lineRule="auto"/>
              <w:jc w:val="center"/>
              <w:rPr>
                <w:rFonts w:cs="宋体-18030" w:asciiTheme="minorEastAsia" w:hAnsiTheme="minorEastAsia"/>
                <w:kern w:val="0"/>
                <w:sz w:val="24"/>
                <w:lang w:val="zh-CN"/>
              </w:rPr>
            </w:pPr>
          </w:p>
        </w:tc>
        <w:tc>
          <w:tcPr>
            <w:tcW w:w="1271" w:type="dxa"/>
            <w:vAlign w:val="center"/>
          </w:tcPr>
          <w:p w14:paraId="0AC01C32">
            <w:pPr>
              <w:spacing w:line="360" w:lineRule="auto"/>
              <w:jc w:val="center"/>
              <w:rPr>
                <w:rFonts w:cs="宋体-18030" w:asciiTheme="minorEastAsia" w:hAnsiTheme="minorEastAsia"/>
                <w:kern w:val="0"/>
                <w:sz w:val="24"/>
                <w:lang w:val="zh-CN"/>
              </w:rPr>
            </w:pPr>
          </w:p>
        </w:tc>
        <w:tc>
          <w:tcPr>
            <w:tcW w:w="1421" w:type="dxa"/>
            <w:vAlign w:val="center"/>
          </w:tcPr>
          <w:p w14:paraId="2A920A4A">
            <w:pPr>
              <w:spacing w:line="360" w:lineRule="auto"/>
              <w:jc w:val="center"/>
              <w:rPr>
                <w:rFonts w:cs="宋体-18030" w:asciiTheme="minorEastAsia" w:hAnsiTheme="minorEastAsia"/>
                <w:kern w:val="0"/>
                <w:sz w:val="24"/>
                <w:lang w:val="zh-CN"/>
              </w:rPr>
            </w:pPr>
          </w:p>
        </w:tc>
        <w:tc>
          <w:tcPr>
            <w:tcW w:w="1441" w:type="dxa"/>
            <w:vAlign w:val="center"/>
          </w:tcPr>
          <w:p w14:paraId="07BE0FD4">
            <w:pPr>
              <w:spacing w:line="360" w:lineRule="auto"/>
              <w:jc w:val="center"/>
              <w:rPr>
                <w:rFonts w:cs="宋体-18030" w:asciiTheme="minorEastAsia" w:hAnsiTheme="minorEastAsia"/>
                <w:kern w:val="0"/>
                <w:sz w:val="24"/>
                <w:lang w:val="zh-CN"/>
              </w:rPr>
            </w:pPr>
          </w:p>
        </w:tc>
      </w:tr>
      <w:tr w14:paraId="38C2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7FA65BDC">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水电改造</w:t>
            </w:r>
          </w:p>
        </w:tc>
        <w:tc>
          <w:tcPr>
            <w:tcW w:w="1913" w:type="dxa"/>
            <w:vAlign w:val="center"/>
          </w:tcPr>
          <w:p w14:paraId="6CCE897B">
            <w:pPr>
              <w:spacing w:line="360" w:lineRule="auto"/>
              <w:jc w:val="center"/>
              <w:rPr>
                <w:rFonts w:cs="宋体-18030" w:asciiTheme="minorEastAsia" w:hAnsiTheme="minorEastAsia"/>
                <w:kern w:val="0"/>
                <w:sz w:val="24"/>
                <w:lang w:val="zh-CN"/>
              </w:rPr>
            </w:pPr>
          </w:p>
        </w:tc>
        <w:tc>
          <w:tcPr>
            <w:tcW w:w="978" w:type="dxa"/>
            <w:vAlign w:val="center"/>
          </w:tcPr>
          <w:p w14:paraId="477F5EC4">
            <w:pPr>
              <w:spacing w:line="360" w:lineRule="auto"/>
              <w:jc w:val="center"/>
              <w:rPr>
                <w:rFonts w:cs="宋体-18030" w:asciiTheme="minorEastAsia" w:hAnsiTheme="minorEastAsia"/>
                <w:kern w:val="0"/>
                <w:sz w:val="24"/>
                <w:lang w:val="zh-CN"/>
              </w:rPr>
            </w:pPr>
          </w:p>
        </w:tc>
        <w:tc>
          <w:tcPr>
            <w:tcW w:w="1271" w:type="dxa"/>
            <w:vAlign w:val="center"/>
          </w:tcPr>
          <w:p w14:paraId="76A3CE88">
            <w:pPr>
              <w:spacing w:line="360" w:lineRule="auto"/>
              <w:jc w:val="center"/>
              <w:rPr>
                <w:rFonts w:cs="宋体-18030" w:asciiTheme="minorEastAsia" w:hAnsiTheme="minorEastAsia"/>
                <w:kern w:val="0"/>
                <w:sz w:val="24"/>
                <w:lang w:val="zh-CN"/>
              </w:rPr>
            </w:pPr>
          </w:p>
        </w:tc>
        <w:tc>
          <w:tcPr>
            <w:tcW w:w="1421" w:type="dxa"/>
            <w:vAlign w:val="center"/>
          </w:tcPr>
          <w:p w14:paraId="6ADED574">
            <w:pPr>
              <w:spacing w:line="360" w:lineRule="auto"/>
              <w:jc w:val="center"/>
              <w:rPr>
                <w:rFonts w:cs="宋体-18030" w:asciiTheme="minorEastAsia" w:hAnsiTheme="minorEastAsia"/>
                <w:kern w:val="0"/>
                <w:sz w:val="24"/>
                <w:lang w:val="zh-CN"/>
              </w:rPr>
            </w:pPr>
          </w:p>
        </w:tc>
        <w:tc>
          <w:tcPr>
            <w:tcW w:w="1441" w:type="dxa"/>
            <w:vAlign w:val="center"/>
          </w:tcPr>
          <w:p w14:paraId="14EC806B">
            <w:pPr>
              <w:spacing w:line="360" w:lineRule="auto"/>
              <w:jc w:val="center"/>
              <w:rPr>
                <w:rFonts w:cs="宋体-18030" w:asciiTheme="minorEastAsia" w:hAnsiTheme="minorEastAsia"/>
                <w:kern w:val="0"/>
                <w:sz w:val="24"/>
                <w:lang w:val="zh-CN"/>
              </w:rPr>
            </w:pPr>
          </w:p>
        </w:tc>
      </w:tr>
      <w:tr w14:paraId="2A11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60C63BD3">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脚手架租赁</w:t>
            </w:r>
          </w:p>
        </w:tc>
        <w:tc>
          <w:tcPr>
            <w:tcW w:w="1913" w:type="dxa"/>
            <w:vAlign w:val="center"/>
          </w:tcPr>
          <w:p w14:paraId="2B713AC6">
            <w:pPr>
              <w:spacing w:line="360" w:lineRule="auto"/>
              <w:jc w:val="center"/>
              <w:rPr>
                <w:rFonts w:cs="宋体-18030" w:asciiTheme="minorEastAsia" w:hAnsiTheme="minorEastAsia"/>
                <w:kern w:val="0"/>
                <w:sz w:val="24"/>
                <w:lang w:val="zh-CN"/>
              </w:rPr>
            </w:pPr>
          </w:p>
        </w:tc>
        <w:tc>
          <w:tcPr>
            <w:tcW w:w="978" w:type="dxa"/>
            <w:vAlign w:val="center"/>
          </w:tcPr>
          <w:p w14:paraId="58E29EBA">
            <w:pPr>
              <w:spacing w:line="360" w:lineRule="auto"/>
              <w:jc w:val="center"/>
              <w:rPr>
                <w:rFonts w:cs="宋体-18030" w:asciiTheme="minorEastAsia" w:hAnsiTheme="minorEastAsia"/>
                <w:kern w:val="0"/>
                <w:sz w:val="24"/>
                <w:lang w:val="zh-CN"/>
              </w:rPr>
            </w:pPr>
          </w:p>
        </w:tc>
        <w:tc>
          <w:tcPr>
            <w:tcW w:w="1271" w:type="dxa"/>
            <w:vAlign w:val="center"/>
          </w:tcPr>
          <w:p w14:paraId="1F21F8AA">
            <w:pPr>
              <w:spacing w:line="360" w:lineRule="auto"/>
              <w:jc w:val="center"/>
              <w:rPr>
                <w:rFonts w:cs="宋体-18030" w:asciiTheme="minorEastAsia" w:hAnsiTheme="minorEastAsia"/>
                <w:kern w:val="0"/>
                <w:sz w:val="24"/>
                <w:lang w:val="zh-CN"/>
              </w:rPr>
            </w:pPr>
          </w:p>
        </w:tc>
        <w:tc>
          <w:tcPr>
            <w:tcW w:w="1421" w:type="dxa"/>
            <w:vAlign w:val="center"/>
          </w:tcPr>
          <w:p w14:paraId="4EFEEB83">
            <w:pPr>
              <w:spacing w:line="360" w:lineRule="auto"/>
              <w:jc w:val="center"/>
              <w:rPr>
                <w:rFonts w:cs="宋体-18030" w:asciiTheme="minorEastAsia" w:hAnsiTheme="minorEastAsia"/>
                <w:kern w:val="0"/>
                <w:sz w:val="24"/>
                <w:lang w:val="zh-CN"/>
              </w:rPr>
            </w:pPr>
          </w:p>
        </w:tc>
        <w:tc>
          <w:tcPr>
            <w:tcW w:w="1441" w:type="dxa"/>
            <w:vAlign w:val="center"/>
          </w:tcPr>
          <w:p w14:paraId="6FD2C6F2">
            <w:pPr>
              <w:spacing w:line="360" w:lineRule="auto"/>
              <w:jc w:val="center"/>
              <w:rPr>
                <w:rFonts w:cs="宋体-18030" w:asciiTheme="minorEastAsia" w:hAnsiTheme="minorEastAsia"/>
                <w:kern w:val="0"/>
                <w:sz w:val="24"/>
                <w:lang w:val="zh-CN"/>
              </w:rPr>
            </w:pPr>
          </w:p>
        </w:tc>
      </w:tr>
      <w:tr w14:paraId="04EF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3" w:type="dxa"/>
            <w:shd w:val="clear" w:color="auto" w:fill="auto"/>
            <w:vAlign w:val="center"/>
          </w:tcPr>
          <w:p w14:paraId="3845E0E1">
            <w:pPr>
              <w:keepNext w:val="0"/>
              <w:keepLines w:val="0"/>
              <w:widowControl/>
              <w:suppressLineNumbers w:val="0"/>
              <w:spacing w:line="480" w:lineRule="exact"/>
              <w:jc w:val="center"/>
              <w:textAlignment w:val="center"/>
              <w:rPr>
                <w:rFonts w:hint="eastAsia" w:asciiTheme="minorEastAsia" w:hAnsiTheme="minorEastAsia" w:eastAsiaTheme="minorEastAsia" w:cstheme="minorEastAsia"/>
                <w:b w:val="0"/>
                <w:bCs w:val="0"/>
                <w:kern w:val="2"/>
                <w:sz w:val="20"/>
                <w:szCs w:val="20"/>
                <w:vertAlign w:val="baseline"/>
                <w:lang w:val="zh-CN"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建渣清运</w:t>
            </w:r>
          </w:p>
        </w:tc>
        <w:tc>
          <w:tcPr>
            <w:tcW w:w="1913" w:type="dxa"/>
            <w:vAlign w:val="center"/>
          </w:tcPr>
          <w:p w14:paraId="12B79852">
            <w:pPr>
              <w:spacing w:line="360" w:lineRule="auto"/>
              <w:jc w:val="center"/>
              <w:rPr>
                <w:rFonts w:cs="宋体-18030" w:asciiTheme="minorEastAsia" w:hAnsiTheme="minorEastAsia"/>
                <w:kern w:val="0"/>
                <w:sz w:val="24"/>
                <w:lang w:val="zh-CN"/>
              </w:rPr>
            </w:pPr>
          </w:p>
        </w:tc>
        <w:tc>
          <w:tcPr>
            <w:tcW w:w="978" w:type="dxa"/>
            <w:vAlign w:val="center"/>
          </w:tcPr>
          <w:p w14:paraId="656F99DC">
            <w:pPr>
              <w:spacing w:line="360" w:lineRule="auto"/>
              <w:jc w:val="center"/>
              <w:rPr>
                <w:rFonts w:cs="宋体-18030" w:asciiTheme="minorEastAsia" w:hAnsiTheme="minorEastAsia"/>
                <w:kern w:val="0"/>
                <w:sz w:val="24"/>
                <w:lang w:val="zh-CN"/>
              </w:rPr>
            </w:pPr>
          </w:p>
        </w:tc>
        <w:tc>
          <w:tcPr>
            <w:tcW w:w="1271" w:type="dxa"/>
            <w:vAlign w:val="center"/>
          </w:tcPr>
          <w:p w14:paraId="40B08879">
            <w:pPr>
              <w:spacing w:line="360" w:lineRule="auto"/>
              <w:jc w:val="center"/>
              <w:rPr>
                <w:rFonts w:cs="宋体-18030" w:asciiTheme="minorEastAsia" w:hAnsiTheme="minorEastAsia"/>
                <w:kern w:val="0"/>
                <w:sz w:val="24"/>
                <w:lang w:val="zh-CN"/>
              </w:rPr>
            </w:pPr>
          </w:p>
        </w:tc>
        <w:tc>
          <w:tcPr>
            <w:tcW w:w="1421" w:type="dxa"/>
            <w:vAlign w:val="center"/>
          </w:tcPr>
          <w:p w14:paraId="19CA058D">
            <w:pPr>
              <w:spacing w:line="360" w:lineRule="auto"/>
              <w:jc w:val="center"/>
              <w:rPr>
                <w:rFonts w:cs="宋体-18030" w:asciiTheme="minorEastAsia" w:hAnsiTheme="minorEastAsia"/>
                <w:kern w:val="0"/>
                <w:sz w:val="24"/>
                <w:lang w:val="zh-CN"/>
              </w:rPr>
            </w:pPr>
          </w:p>
        </w:tc>
        <w:tc>
          <w:tcPr>
            <w:tcW w:w="1441" w:type="dxa"/>
            <w:vAlign w:val="center"/>
          </w:tcPr>
          <w:p w14:paraId="1C335AFA">
            <w:pPr>
              <w:spacing w:line="360" w:lineRule="auto"/>
              <w:jc w:val="center"/>
              <w:rPr>
                <w:rFonts w:cs="宋体-18030" w:asciiTheme="minorEastAsia" w:hAnsiTheme="minorEastAsia"/>
                <w:kern w:val="0"/>
                <w:sz w:val="24"/>
                <w:lang w:val="zh-CN"/>
              </w:rPr>
            </w:pPr>
          </w:p>
        </w:tc>
      </w:tr>
      <w:tr w14:paraId="5391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6"/>
            <w:vAlign w:val="center"/>
          </w:tcPr>
          <w:p w14:paraId="01B9EB78">
            <w:pPr>
              <w:spacing w:line="360" w:lineRule="auto"/>
              <w:jc w:val="left"/>
              <w:rPr>
                <w:rFonts w:cs="宋体-18030" w:asciiTheme="minorEastAsia" w:hAnsiTheme="minorEastAsia"/>
                <w:kern w:val="0"/>
                <w:sz w:val="24"/>
                <w:lang w:val="zh-CN"/>
              </w:rPr>
            </w:pPr>
            <w:r>
              <w:rPr>
                <w:rFonts w:hint="eastAsia" w:cs="宋体-18030" w:asciiTheme="minorEastAsia" w:hAnsiTheme="minorEastAsia"/>
                <w:kern w:val="0"/>
                <w:sz w:val="24"/>
                <w:lang w:val="zh-CN"/>
              </w:rPr>
              <w:t>报价合计（大写）：                           小写：</w:t>
            </w:r>
          </w:p>
        </w:tc>
      </w:tr>
    </w:tbl>
    <w:p w14:paraId="2FA25E9E">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rPr>
        <w:t>本次报价包含材料、人工、辅材、运输及二次转运、措施、税收等费用。</w:t>
      </w:r>
    </w:p>
    <w:p w14:paraId="27839C4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二、是否全部满足本次采购需求：是</w:t>
      </w:r>
      <w:r>
        <w:rPr>
          <w:rFonts w:hint="eastAsia" w:cs="宋体-18030" w:asciiTheme="minorEastAsia" w:hAnsiTheme="minorEastAsia"/>
          <w:kern w:val="0"/>
          <w:sz w:val="24"/>
          <w:lang w:val="zh-CN"/>
        </w:rPr>
        <w:sym w:font="Wingdings 2" w:char="00A3"/>
      </w:r>
      <w:r>
        <w:rPr>
          <w:rFonts w:hint="eastAsia" w:cs="宋体-18030" w:asciiTheme="minorEastAsia" w:hAnsiTheme="minorEastAsia"/>
          <w:kern w:val="0"/>
          <w:sz w:val="24"/>
          <w:lang w:val="zh-CN"/>
        </w:rPr>
        <w:t xml:space="preserve">  否□</w:t>
      </w:r>
    </w:p>
    <w:p w14:paraId="38D94F3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0DA4D74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1F466DC1">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7A7B7285">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410912BA">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14:paraId="04DC506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14:paraId="1218F995">
      <w:pPr>
        <w:spacing w:line="360" w:lineRule="auto"/>
        <w:rPr>
          <w:sz w:val="28"/>
          <w:szCs w:val="28"/>
        </w:rPr>
      </w:pPr>
      <w:r>
        <w:rPr>
          <w:rFonts w:hint="eastAsia" w:cs="宋体-18030" w:asciiTheme="minorEastAsia" w:hAnsiTheme="minorEastAsia"/>
          <w:kern w:val="0"/>
          <w:sz w:val="24"/>
          <w:lang w:val="zh-CN"/>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C6"/>
    <w:rsid w:val="000230D4"/>
    <w:rsid w:val="00044082"/>
    <w:rsid w:val="00063B66"/>
    <w:rsid w:val="00091E77"/>
    <w:rsid w:val="000B51C4"/>
    <w:rsid w:val="000B5604"/>
    <w:rsid w:val="000C5793"/>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6030"/>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CD1C44"/>
    <w:rsid w:val="00D76CDB"/>
    <w:rsid w:val="00DE2984"/>
    <w:rsid w:val="00E62591"/>
    <w:rsid w:val="00E7392B"/>
    <w:rsid w:val="00EB1303"/>
    <w:rsid w:val="00EC5235"/>
    <w:rsid w:val="00F815D3"/>
    <w:rsid w:val="00FE4DD7"/>
    <w:rsid w:val="00FE7851"/>
    <w:rsid w:val="00FF34C4"/>
    <w:rsid w:val="00FF3BEE"/>
    <w:rsid w:val="00FF4698"/>
    <w:rsid w:val="01345139"/>
    <w:rsid w:val="034E2454"/>
    <w:rsid w:val="03ED4BB5"/>
    <w:rsid w:val="062312E1"/>
    <w:rsid w:val="066066CE"/>
    <w:rsid w:val="08635431"/>
    <w:rsid w:val="0FDA317D"/>
    <w:rsid w:val="0FED5A81"/>
    <w:rsid w:val="12F04D08"/>
    <w:rsid w:val="209E593C"/>
    <w:rsid w:val="284138AF"/>
    <w:rsid w:val="311B31B5"/>
    <w:rsid w:val="3AE91F78"/>
    <w:rsid w:val="47FE21A4"/>
    <w:rsid w:val="49E8099F"/>
    <w:rsid w:val="4B281283"/>
    <w:rsid w:val="4BE00D12"/>
    <w:rsid w:val="59CE248B"/>
    <w:rsid w:val="5A273E5F"/>
    <w:rsid w:val="5E162F05"/>
    <w:rsid w:val="5FC24E65"/>
    <w:rsid w:val="60E6759D"/>
    <w:rsid w:val="61E30E25"/>
    <w:rsid w:val="61EB6DE5"/>
    <w:rsid w:val="6F054ACB"/>
    <w:rsid w:val="723D4B43"/>
    <w:rsid w:val="74620050"/>
    <w:rsid w:val="788A3E47"/>
    <w:rsid w:val="7A97500D"/>
    <w:rsid w:val="7AB22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ind w:firstLine="420" w:firstLineChars="200"/>
    </w:pPr>
    <w:rPr>
      <w:rFonts w:ascii="Times New Roman" w:hAnsi="Times New Roman" w:eastAsia="宋体" w:cs="Times New Roman"/>
      <w:szCs w:val="24"/>
    </w:rPr>
  </w:style>
  <w:style w:type="paragraph" w:styleId="4">
    <w:name w:val="annotation text"/>
    <w:basedOn w:val="1"/>
    <w:link w:val="22"/>
    <w:semiHidden/>
    <w:unhideWhenUsed/>
    <w:qFormat/>
    <w:uiPriority w:val="99"/>
    <w:pPr>
      <w:jc w:val="left"/>
    </w:pPr>
  </w:style>
  <w:style w:type="paragraph" w:styleId="5">
    <w:name w:val="Body Text"/>
    <w:basedOn w:val="1"/>
    <w:next w:val="1"/>
    <w:link w:val="20"/>
    <w:qFormat/>
    <w:uiPriority w:val="99"/>
    <w:pPr>
      <w:spacing w:after="120"/>
    </w:pPr>
    <w:rPr>
      <w:szCs w:val="24"/>
    </w:rPr>
  </w:style>
  <w:style w:type="paragraph" w:styleId="6">
    <w:name w:val="Plain Text"/>
    <w:basedOn w:val="1"/>
    <w:link w:val="24"/>
    <w:qFormat/>
    <w:uiPriority w:val="0"/>
    <w:rPr>
      <w:rFonts w:ascii="宋体" w:hAnsi="Courier New" w:eastAsia="宋体" w:cs="Courier New"/>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26"/>
    <w:semiHidden/>
    <w:unhideWhenUsed/>
    <w:qFormat/>
    <w:uiPriority w:val="99"/>
    <w:pPr>
      <w:tabs>
        <w:tab w:val="center" w:pos="4153"/>
        <w:tab w:val="right" w:pos="8306"/>
      </w:tabs>
      <w:snapToGrid w:val="0"/>
      <w:jc w:val="left"/>
    </w:pPr>
    <w:rPr>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3"/>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paragraph" w:styleId="15">
    <w:name w:val="List Paragraph"/>
    <w:basedOn w:val="1"/>
    <w:link w:val="18"/>
    <w:qFormat/>
    <w:uiPriority w:val="0"/>
    <w:pPr>
      <w:ind w:firstLine="420" w:firstLineChars="200"/>
    </w:pPr>
  </w:style>
  <w:style w:type="character" w:customStyle="1" w:styleId="16">
    <w:name w:val="批注框文本 Char"/>
    <w:basedOn w:val="13"/>
    <w:link w:val="7"/>
    <w:semiHidden/>
    <w:qFormat/>
    <w:uiPriority w:val="99"/>
    <w:rPr>
      <w:sz w:val="18"/>
      <w:szCs w:val="18"/>
    </w:rPr>
  </w:style>
  <w:style w:type="character" w:customStyle="1" w:styleId="17">
    <w:name w:val="正文缩进 Char"/>
    <w:link w:val="3"/>
    <w:qFormat/>
    <w:uiPriority w:val="0"/>
    <w:rPr>
      <w:rFonts w:ascii="Times New Roman" w:hAnsi="Times New Roman" w:eastAsia="宋体" w:cs="Times New Roman"/>
      <w:szCs w:val="24"/>
    </w:rPr>
  </w:style>
  <w:style w:type="character" w:customStyle="1" w:styleId="18">
    <w:name w:val="列出段落 Char"/>
    <w:link w:val="15"/>
    <w:qFormat/>
    <w:uiPriority w:val="0"/>
  </w:style>
  <w:style w:type="paragraph" w:customStyle="1" w:styleId="1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0">
    <w:name w:val="正文文本 Char"/>
    <w:link w:val="5"/>
    <w:qFormat/>
    <w:locked/>
    <w:uiPriority w:val="99"/>
    <w:rPr>
      <w:szCs w:val="24"/>
    </w:rPr>
  </w:style>
  <w:style w:type="character" w:customStyle="1" w:styleId="21">
    <w:name w:val="正文文本 Char1"/>
    <w:basedOn w:val="13"/>
    <w:semiHidden/>
    <w:qFormat/>
    <w:uiPriority w:val="99"/>
  </w:style>
  <w:style w:type="character" w:customStyle="1" w:styleId="22">
    <w:name w:val="批注文字 Char"/>
    <w:basedOn w:val="13"/>
    <w:link w:val="4"/>
    <w:semiHidden/>
    <w:qFormat/>
    <w:uiPriority w:val="99"/>
  </w:style>
  <w:style w:type="character" w:customStyle="1" w:styleId="23">
    <w:name w:val="批注主题 Char"/>
    <w:basedOn w:val="22"/>
    <w:link w:val="10"/>
    <w:semiHidden/>
    <w:qFormat/>
    <w:uiPriority w:val="99"/>
    <w:rPr>
      <w:b/>
      <w:bCs/>
    </w:rPr>
  </w:style>
  <w:style w:type="character" w:customStyle="1" w:styleId="24">
    <w:name w:val="纯文本 Char"/>
    <w:basedOn w:val="13"/>
    <w:link w:val="6"/>
    <w:qFormat/>
    <w:uiPriority w:val="0"/>
    <w:rPr>
      <w:rFonts w:ascii="宋体" w:hAnsi="Courier New" w:eastAsia="宋体" w:cs="Courier New"/>
      <w:szCs w:val="21"/>
    </w:rPr>
  </w:style>
  <w:style w:type="character" w:customStyle="1" w:styleId="25">
    <w:name w:val="页眉 Char"/>
    <w:basedOn w:val="13"/>
    <w:link w:val="9"/>
    <w:semiHidden/>
    <w:qFormat/>
    <w:uiPriority w:val="99"/>
    <w:rPr>
      <w:rFonts w:asciiTheme="minorHAnsi" w:hAnsiTheme="minorHAnsi" w:eastAsiaTheme="minorEastAsia" w:cstheme="minorBidi"/>
      <w:kern w:val="2"/>
      <w:sz w:val="18"/>
      <w:szCs w:val="18"/>
    </w:rPr>
  </w:style>
  <w:style w:type="character" w:customStyle="1" w:styleId="26">
    <w:name w:val="页脚 Char"/>
    <w:basedOn w:val="13"/>
    <w:link w:val="8"/>
    <w:semiHidden/>
    <w:qFormat/>
    <w:uiPriority w:val="99"/>
    <w:rPr>
      <w:rFonts w:asciiTheme="minorHAnsi" w:hAnsiTheme="minorHAnsi" w:eastAsiaTheme="minorEastAsia" w:cstheme="minorBidi"/>
      <w:kern w:val="2"/>
      <w:sz w:val="18"/>
      <w:szCs w:val="18"/>
    </w:rPr>
  </w:style>
  <w:style w:type="character" w:customStyle="1" w:styleId="27">
    <w:name w:val="font11"/>
    <w:basedOn w:val="13"/>
    <w:qFormat/>
    <w:uiPriority w:val="0"/>
    <w:rPr>
      <w:rFonts w:ascii="宋体" w:hAnsi="宋体" w:eastAsia="宋体" w:cs="宋体"/>
      <w:color w:val="000000"/>
      <w:sz w:val="22"/>
      <w:szCs w:val="22"/>
      <w:u w:val="none"/>
    </w:rPr>
  </w:style>
  <w:style w:type="character" w:customStyle="1" w:styleId="28">
    <w:name w:val="font21"/>
    <w:basedOn w:val="13"/>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2634</Words>
  <Characters>3009</Characters>
  <Lines>14</Lines>
  <Paragraphs>4</Paragraphs>
  <TotalTime>1</TotalTime>
  <ScaleCrop>false</ScaleCrop>
  <LinksUpToDate>false</LinksUpToDate>
  <CharactersWithSpaces>3149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LH</cp:lastModifiedBy>
  <dcterms:modified xsi:type="dcterms:W3CDTF">2025-06-03T11:39:01Z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eyJoZGlkIjoiNjdkODI3ZTUwMzcwMGY4YjM5NTQ2MmViY2U4OWU4YzIiLCJ1c2VySWQiOiIzNzgwMzE5NDAifQ==</vt:lpwstr>
  </property>
  <property fmtid="{D5CDD505-2E9C-101B-9397-08002B2CF9AE}" pid="4" name="ICV">
    <vt:lpwstr>1CB508DA4E1A4DFA8ACB06B090C79E62_13</vt:lpwstr>
  </property>
</Properties>
</file>