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19A8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资阳市雁江区人民医院</w:t>
      </w:r>
    </w:p>
    <w:p w14:paraId="78A378F6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印刷品服务</w:t>
      </w:r>
      <w:r>
        <w:rPr>
          <w:rFonts w:hint="eastAsia" w:asciiTheme="minorEastAsia" w:hAnsiTheme="minorEastAsia"/>
          <w:sz w:val="44"/>
          <w:szCs w:val="44"/>
        </w:rPr>
        <w:t>询价采购需求</w:t>
      </w:r>
    </w:p>
    <w:p w14:paraId="6F71FD5C">
      <w:pPr>
        <w:rPr>
          <w:rFonts w:asciiTheme="minorEastAsia" w:hAnsiTheme="minorEastAsia"/>
        </w:rPr>
      </w:pPr>
    </w:p>
    <w:p w14:paraId="5DC22BE6"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一、</w:t>
      </w:r>
      <w:r>
        <w:rPr>
          <w:rFonts w:hint="eastAsia" w:asciiTheme="minorEastAsia" w:hAnsiTheme="minorEastAsia"/>
          <w:b/>
          <w:sz w:val="24"/>
        </w:rPr>
        <w:t>技术、功能要求</w:t>
      </w:r>
    </w:p>
    <w:p w14:paraId="01DE30F9"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本次采购采取单价报价形式，本次采购累计不得超过9万元</w:t>
      </w:r>
    </w:p>
    <w:tbl>
      <w:tblPr>
        <w:tblStyle w:val="11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00"/>
        <w:gridCol w:w="3144"/>
        <w:gridCol w:w="1316"/>
        <w:gridCol w:w="1725"/>
      </w:tblGrid>
      <w:tr w14:paraId="4CF9B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8BE0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D817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规格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6093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摘要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5F0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329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预算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单价（元）</w:t>
            </w:r>
          </w:p>
        </w:tc>
      </w:tr>
      <w:tr w14:paraId="77787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4ACA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2C6B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591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60g再生纸单面100页/本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FC8A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DB7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5.00</w:t>
            </w:r>
          </w:p>
        </w:tc>
      </w:tr>
      <w:tr w14:paraId="578D9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68DB4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DC2A7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2F3AB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60g再生纸双面100页/本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AC16F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4A9EC8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5.50</w:t>
            </w:r>
          </w:p>
        </w:tc>
      </w:tr>
      <w:tr w14:paraId="06AE5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610D1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D9729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79521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60g再生纸单面，牛皮纸印字、包本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100页/本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2CCA8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74BBF4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5.5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1BC39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CF5E7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6C6F3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3D47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60g再生纸双面，牛皮纸印字、包本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100页/本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04900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07111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6.00</w:t>
            </w:r>
          </w:p>
        </w:tc>
      </w:tr>
      <w:tr w14:paraId="25A33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18166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6072E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32开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47C93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60g原浆纸100页/本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F1E48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35D16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2.50</w:t>
            </w:r>
          </w:p>
        </w:tc>
      </w:tr>
      <w:tr w14:paraId="0CA28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AE8D5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ADA65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A5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38FE5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60g再生纸单面100页/本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89F7F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4CF16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2.50</w:t>
            </w:r>
          </w:p>
        </w:tc>
      </w:tr>
      <w:tr w14:paraId="5578F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21BF6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2703F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A5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87EFA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60g再生纸双面100页/本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6AEC7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69D14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4.00</w:t>
            </w:r>
          </w:p>
        </w:tc>
      </w:tr>
      <w:tr w14:paraId="0E147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C8BF1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AEA67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A3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BFBAA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60g双胶纸单面100页/本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BF677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5B68F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12.00</w:t>
            </w:r>
          </w:p>
        </w:tc>
      </w:tr>
      <w:tr w14:paraId="7ADDA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D1690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68E4F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A3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0488B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60g双胶纸双面100页/本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BF625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8397E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13.00</w:t>
            </w:r>
          </w:p>
        </w:tc>
      </w:tr>
      <w:tr w14:paraId="4005B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980CE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699838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A3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AF660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60g双胶纸单面100页/本牛皮纸包本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2791E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E0913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13.00</w:t>
            </w:r>
          </w:p>
        </w:tc>
      </w:tr>
      <w:tr w14:paraId="0E751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5B21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C469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A3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A64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60g双胶纸双面100页/本，牛皮纸包本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ED66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A3D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16.00</w:t>
            </w:r>
          </w:p>
        </w:tc>
      </w:tr>
      <w:tr w14:paraId="4122B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34822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FE648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BE743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70g原浆纸单面，牛皮纸印字、包本</w:t>
            </w:r>
          </w:p>
          <w:p w14:paraId="212CA196">
            <w:pPr>
              <w:pStyle w:val="5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100页/本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C4E05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2E208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9.50</w:t>
            </w:r>
          </w:p>
        </w:tc>
      </w:tr>
      <w:tr w14:paraId="6230E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218C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81C1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788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70g原浆纸双面，牛皮纸印字、包本</w:t>
            </w:r>
          </w:p>
          <w:p w14:paraId="2AA71C02">
            <w:pPr>
              <w:pStyle w:val="5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100页/本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647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A01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10.00</w:t>
            </w:r>
          </w:p>
        </w:tc>
      </w:tr>
      <w:tr w14:paraId="09884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19D39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CEEE4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688DD8">
            <w:pPr>
              <w:spacing w:line="240" w:lineRule="exact"/>
              <w:ind w:left="90" w:hanging="105" w:hangingChars="5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70g原浆纸单面</w:t>
            </w:r>
          </w:p>
          <w:p w14:paraId="33E1BE65">
            <w:pPr>
              <w:pStyle w:val="5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100页/本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C32F9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CF9EB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8.00</w:t>
            </w:r>
          </w:p>
        </w:tc>
      </w:tr>
      <w:tr w14:paraId="25B48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91B78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0F5158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7017B1">
            <w:pPr>
              <w:pStyle w:val="5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70g原浆纸双面、</w:t>
            </w:r>
          </w:p>
          <w:p w14:paraId="64840C5D">
            <w:pPr>
              <w:pStyle w:val="5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100页/本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A8C5F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20B9C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8.50</w:t>
            </w:r>
          </w:p>
        </w:tc>
      </w:tr>
      <w:tr w14:paraId="792C1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B1AB9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78CA4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A5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9ADE3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70g原浆纸，牛皮纸印字包本</w:t>
            </w:r>
          </w:p>
          <w:p w14:paraId="0B7F823A">
            <w:pPr>
              <w:pStyle w:val="5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100页/本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E62E5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8E559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6.00</w:t>
            </w:r>
          </w:p>
        </w:tc>
      </w:tr>
      <w:tr w14:paraId="7D08A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F2A9C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B21C8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A5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D6E48B">
            <w:pPr>
              <w:spacing w:line="240" w:lineRule="exact"/>
              <w:ind w:left="90" w:hanging="105" w:hangingChars="5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70g原浆纸单面</w:t>
            </w:r>
          </w:p>
          <w:p w14:paraId="63E84964">
            <w:pPr>
              <w:pStyle w:val="5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100页/本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B7AED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0C67C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5.00</w:t>
            </w:r>
          </w:p>
        </w:tc>
      </w:tr>
      <w:tr w14:paraId="2511B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D45D2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11D648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A3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2FF19B">
            <w:pPr>
              <w:pStyle w:val="5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70g原浆纸单面、100页/本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5FECB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2F901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16.00</w:t>
            </w:r>
          </w:p>
        </w:tc>
      </w:tr>
      <w:tr w14:paraId="240C6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E64C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557C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A3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4B20">
            <w:pPr>
              <w:pStyle w:val="5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70g原浆纸双面、100页/本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B903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900B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20.00</w:t>
            </w:r>
          </w:p>
        </w:tc>
      </w:tr>
      <w:tr w14:paraId="082F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78DC8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C067C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C1DEE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70g原浆纸单面100页/本，牛皮纸包本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9D4E3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18F998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16.50</w:t>
            </w:r>
          </w:p>
        </w:tc>
      </w:tr>
      <w:tr w14:paraId="39108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787EC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8BF13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A3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464B9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70g原浆纸双面100页/本、牛皮纸包本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82991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A85CF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21.00</w:t>
            </w:r>
          </w:p>
        </w:tc>
      </w:tr>
      <w:tr w14:paraId="049FC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B3FA0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58EDB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744F4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80g复印纸单面红色</w:t>
            </w:r>
          </w:p>
          <w:p w14:paraId="4DAD0E2B">
            <w:pPr>
              <w:pStyle w:val="5"/>
              <w:ind w:right="-223" w:rightChars="-106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（此项为文件头子）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2661D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ACF03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0.15</w:t>
            </w:r>
          </w:p>
        </w:tc>
      </w:tr>
      <w:tr w14:paraId="5E73C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E85A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0451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16开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494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30g白打纸A4，</w:t>
            </w:r>
          </w:p>
          <w:p w14:paraId="5FFDA9D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100页/本，单面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89C8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7767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2.00</w:t>
            </w:r>
          </w:p>
        </w:tc>
      </w:tr>
      <w:tr w14:paraId="0A513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6829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D55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76D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30g白打纸</w:t>
            </w:r>
          </w:p>
          <w:p w14:paraId="5193D57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100页/本，单面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AB4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F583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1.50</w:t>
            </w:r>
          </w:p>
        </w:tc>
      </w:tr>
      <w:tr w14:paraId="0FAC3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D51D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6DD0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16开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530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30g彩打编码，</w:t>
            </w:r>
          </w:p>
          <w:p w14:paraId="5BE53FE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100页/本，单面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5349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BE62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2.80</w:t>
            </w:r>
          </w:p>
        </w:tc>
      </w:tr>
      <w:tr w14:paraId="4F4B2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6ED5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54B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16开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FD1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彩打纸16开（即宣传单）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E7DA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CFBBD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0.1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3E0CC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205A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EBC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FF4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无碳纸复写纸A4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895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15C2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12.00</w:t>
            </w:r>
          </w:p>
        </w:tc>
      </w:tr>
      <w:tr w14:paraId="5816A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C3014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37582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0F08F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30g白打纸A4，100页/本，单面红色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01EE3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70799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4.00</w:t>
            </w:r>
          </w:p>
        </w:tc>
      </w:tr>
      <w:tr w14:paraId="60412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92691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7B069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84FD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复印单面/张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DE2D2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7A593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0.15</w:t>
            </w:r>
          </w:p>
        </w:tc>
      </w:tr>
      <w:tr w14:paraId="2945E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AFD36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41CD1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EE090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复印、双面/张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2B061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90E38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0.20</w:t>
            </w:r>
          </w:p>
        </w:tc>
      </w:tr>
      <w:tr w14:paraId="765B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79819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0B67F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A3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03381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复印单面/张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0A78D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BF73B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0.50</w:t>
            </w:r>
          </w:p>
        </w:tc>
      </w:tr>
      <w:tr w14:paraId="17E89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907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2E6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A3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AC8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复印、双面/张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D81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763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0.80</w:t>
            </w:r>
          </w:p>
        </w:tc>
      </w:tr>
      <w:tr w14:paraId="52441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4EF92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657D8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不规则规格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92772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床头卡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C56E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0C2BC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0.01</w:t>
            </w:r>
          </w:p>
        </w:tc>
      </w:tr>
      <w:tr w14:paraId="73BD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8647D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A86A1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不规则规格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C316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医保卡袋（80g牛皮纸）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08895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1BB6F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0.12</w:t>
            </w:r>
          </w:p>
        </w:tc>
      </w:tr>
      <w:tr w14:paraId="70ACB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BDE05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97239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不规则规格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E252F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纸质药袋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18D05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7D092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0.03</w:t>
            </w:r>
          </w:p>
        </w:tc>
      </w:tr>
      <w:tr w14:paraId="78C45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9BE02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1F6FC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彩色宣传单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1F4EF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A4，157克铜板纸，彩色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BBD77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D8A7E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0.30</w:t>
            </w:r>
          </w:p>
        </w:tc>
      </w:tr>
      <w:tr w14:paraId="155F1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F3B49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E13D8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彩色宣传单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0934B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A5，157克铜板纸，彩色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1479B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66925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0.15</w:t>
            </w:r>
          </w:p>
        </w:tc>
      </w:tr>
      <w:tr w14:paraId="727BA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88D25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03C101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抢救车封条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4868F7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70*780mm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80克双胶，红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色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303EE9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8FB20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0.80</w:t>
            </w:r>
          </w:p>
        </w:tc>
      </w:tr>
      <w:tr w14:paraId="4F73F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0CE1C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E16084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无碳复写纸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3CB6D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A4，2联，50套/本，胶头。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C501C6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59B84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</w:tr>
      <w:tr w14:paraId="4E437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57066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383280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纸杯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B5E144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250ml，加厚杯卡纸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4F07C1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08C4CA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0.18</w:t>
            </w:r>
          </w:p>
        </w:tc>
      </w:tr>
      <w:tr w14:paraId="4BF6E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D3A62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CA9050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处方打印纸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978659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A5，80克双胶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E5932E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E3C0C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0.10</w:t>
            </w:r>
          </w:p>
        </w:tc>
      </w:tr>
      <w:tr w14:paraId="32A64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9E08E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4E84AA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各科室书刊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8EAECF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A4，250克铜板纸，复膜。内页70克双胶，黑白，150-200页/本，胶装。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024BA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46B18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 w14:paraId="2B53E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CAEA0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89B615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A5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475392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30克打字纸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0BEE8F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DAFA2A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0.08</w:t>
            </w:r>
          </w:p>
        </w:tc>
      </w:tr>
      <w:tr w14:paraId="1EB4F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F377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CE6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1"/>
                <w:szCs w:val="21"/>
                <w:lang w:val="en-US" w:eastAsia="zh-CN"/>
              </w:rPr>
              <w:t>A4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9F40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档案袋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340*240*40mm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230克牛卡</w:t>
            </w:r>
            <w:r>
              <w:rPr>
                <w:rFonts w:hint="eastAsia" w:eastAsia="方正仿宋简体" w:cs="Times New Roman"/>
                <w:color w:val="000000"/>
                <w:sz w:val="21"/>
                <w:szCs w:val="21"/>
                <w:lang w:eastAsia="zh-CN"/>
              </w:rPr>
              <w:t>纸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打泡泡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穿绵绳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45EB"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BCE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1.50</w:t>
            </w:r>
          </w:p>
        </w:tc>
      </w:tr>
    </w:tbl>
    <w:p w14:paraId="56E7E8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备注：1、本次采购采取按需供货方式；2、以实际验收数量结算；3、以上项目报价含人工、设计、材料、制造、包装、运输等所有及其他有关各项的含税费用。</w:t>
      </w:r>
    </w:p>
    <w:p w14:paraId="62FC37BF"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二、服务要求</w:t>
      </w:r>
    </w:p>
    <w:p w14:paraId="2099DE50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1、成交供应商需提供全新的货物，表面无划伤、无碰撞痕迹，且权属清楚，不得侵害他人的知识产权。</w:t>
      </w:r>
    </w:p>
    <w:p w14:paraId="5B694929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2、货物制造质量出现问题，成交供应商应负责包换、包退，费用由成交供应商负担。</w:t>
      </w:r>
    </w:p>
    <w:p w14:paraId="6D5637A1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3、货到现场后由于采购人保管不当造成的质量问题，由采购人承担。</w:t>
      </w:r>
    </w:p>
    <w:p w14:paraId="321F62F3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4、售后服务：</w:t>
      </w:r>
    </w:p>
    <w:p w14:paraId="020FAB81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4.1、成交供应商负责因质量问题而产生的费用（采购人原因除外），所有服务免费，如发现潜在问题，应负责排除不收取任何费用。</w:t>
      </w:r>
    </w:p>
    <w:p w14:paraId="0C4AC57B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4.2、成交供应商承诺项目全部货物符合相关要求、充足供应。</w:t>
      </w:r>
    </w:p>
    <w:p w14:paraId="69540A76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5、印刷内容及需求根据甲方提供为准。</w:t>
      </w:r>
    </w:p>
    <w:p w14:paraId="6B53CA53">
      <w:pPr>
        <w:widowControl/>
        <w:autoSpaceDE w:val="0"/>
        <w:spacing w:line="360" w:lineRule="auto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三、商务要求</w:t>
      </w:r>
    </w:p>
    <w:p w14:paraId="233A82DC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1.合同签订时间：成交公告公示结束后30日内。</w:t>
      </w:r>
    </w:p>
    <w:p w14:paraId="11EF9E41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.合同履行时间：合同签订后一年内，按采购人供货计划分批次完成。</w:t>
      </w:r>
    </w:p>
    <w:p w14:paraId="1D5727F0"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3.履约地点：</w:t>
      </w:r>
      <w:r>
        <w:rPr>
          <w:rFonts w:hint="eastAsia" w:asciiTheme="minorEastAsia" w:hAnsiTheme="minorEastAsia"/>
          <w:sz w:val="24"/>
          <w:lang w:val="en-US" w:eastAsia="zh-CN"/>
        </w:rPr>
        <w:t>采购人指定地点</w:t>
      </w:r>
      <w:r>
        <w:rPr>
          <w:rFonts w:hint="eastAsia" w:asciiTheme="minorEastAsia" w:hAnsiTheme="minorEastAsia"/>
          <w:sz w:val="24"/>
        </w:rPr>
        <w:t>。</w:t>
      </w:r>
    </w:p>
    <w:p w14:paraId="43AB7FBA">
      <w:pPr>
        <w:spacing w:line="360" w:lineRule="auto"/>
        <w:ind w:firstLine="480" w:firstLineChars="200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asciiTheme="minorEastAsia" w:hAnsiTheme="minorEastAsia"/>
          <w:sz w:val="24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付款方式：</w:t>
      </w:r>
    </w:p>
    <w:p w14:paraId="0C398DF6">
      <w:pPr>
        <w:spacing w:line="360" w:lineRule="auto"/>
        <w:ind w:firstLine="480" w:firstLineChars="200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4.1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按季度付款，货物按采购人供货计划分批次送达到交货地点验收合格，收到成交供应商提供的合法有效完税发票后，30日内转账支付相应上季度100%的货款(如产品出现质量问题则支付期相应顺延)；</w:t>
      </w:r>
    </w:p>
    <w:p w14:paraId="7DBFD60D"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4.2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采购人每次付款前，成交供应商须一次性提供该批次全额、正式增值税发票，如成交供应商未提供该批次全额、正式增值税发票，采购人有权延期支付款项且不承担任何责任，成交供应商应继续履行合同义务。</w:t>
      </w:r>
    </w:p>
    <w:p w14:paraId="12D0C833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5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hint="eastAsia" w:asciiTheme="minorEastAsia" w:hAnsiTheme="minorEastAsia"/>
          <w:sz w:val="24"/>
        </w:rPr>
        <w:t>和履约验收管理的指导意见》（财库[2016]205号）、资阳市财政局《关于严格落实政府采购需求论证、合同备案和履约验收有关问题的通知》（资财采〔2019〕39号）等相关文件进行验收。</w:t>
      </w:r>
    </w:p>
    <w:p w14:paraId="7BC5885C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 w14:paraId="29599EE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 w14:paraId="2025AE7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 w14:paraId="036D1C5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 w14:paraId="5B69FE1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 w14:paraId="0B6348D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7DB2AEC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 w14:paraId="5778FEB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 w14:paraId="3B66080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 w14:paraId="244C4BC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 w14:paraId="72CEB3BB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 w14:paraId="3242CA9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 w14:paraId="46263CE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 w14:paraId="0DAFB93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8.根据采购项目提出的特殊条件：无。</w:t>
      </w:r>
    </w:p>
    <w:p w14:paraId="01E8420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 w14:paraId="769E863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 w14:paraId="771316D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 w14:paraId="7D01B2D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 w14:paraId="786A88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 w14:paraId="5D9E5312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 w14:paraId="7E94C06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 w14:paraId="0DF6D88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2.响应文件签署：应根据询价文件的要求制作，签署、盖章和内容应完整。</w:t>
      </w:r>
    </w:p>
    <w:p w14:paraId="1992072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 w14:paraId="720D19C9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 w14:paraId="4F61A280">
      <w:pPr>
        <w:spacing w:line="360" w:lineRule="auto"/>
        <w:ind w:firstLine="480" w:firstLineChars="200"/>
        <w:rPr>
          <w:rFonts w:cs="宋体-18030" w:asciiTheme="minorEastAsia" w:hAnsiTheme="minorEastAsia"/>
          <w:color w:val="auto"/>
          <w:kern w:val="0"/>
          <w:sz w:val="24"/>
        </w:rPr>
      </w:pPr>
      <w:r>
        <w:rPr>
          <w:rFonts w:hint="eastAsia" w:cs="宋体-18030" w:asciiTheme="minorEastAsia" w:hAnsiTheme="minorEastAsia"/>
          <w:color w:val="auto"/>
          <w:kern w:val="0"/>
          <w:sz w:val="24"/>
        </w:rPr>
        <w:t>1.递交响应文件截止时间：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2025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年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5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月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29</w:t>
      </w:r>
      <w:bookmarkStart w:id="1" w:name="_GoBack"/>
      <w:bookmarkEnd w:id="1"/>
      <w:r>
        <w:rPr>
          <w:rFonts w:hint="eastAsia" w:cs="宋体-18030" w:asciiTheme="minorEastAsia" w:hAnsiTheme="minorEastAsia"/>
          <w:color w:val="auto"/>
          <w:kern w:val="0"/>
          <w:sz w:val="24"/>
        </w:rPr>
        <w:t>日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17:00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（北京时间）。</w:t>
      </w:r>
    </w:p>
    <w:p w14:paraId="6EF6C4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综合行政办公楼4楼</w:t>
      </w:r>
      <w:r>
        <w:rPr>
          <w:rFonts w:hint="eastAsia" w:cs="宋体-18030" w:asciiTheme="minorEastAsia" w:hAnsiTheme="minorEastAsia"/>
          <w:kern w:val="0"/>
          <w:sz w:val="24"/>
        </w:rPr>
        <w:t>）。</w:t>
      </w:r>
    </w:p>
    <w:p w14:paraId="4B860A6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 w14:paraId="3303712F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 w14:paraId="37BF0E1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 w14:paraId="06A775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 w14:paraId="167F3B3C">
      <w:pPr>
        <w:spacing w:line="360" w:lineRule="auto"/>
        <w:ind w:firstLine="480" w:firstLineChars="200"/>
        <w:rPr>
          <w:rFonts w:eastAsia="宋体"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联系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方式：采购办</w:t>
      </w:r>
      <w:r>
        <w:rPr>
          <w:rFonts w:hint="eastAsia" w:cs="宋体-18030" w:asciiTheme="minorEastAsia" w:hAnsiTheme="minorEastAsia"/>
          <w:kern w:val="0"/>
          <w:sz w:val="24"/>
        </w:rPr>
        <w:t>028-26346672</w:t>
      </w:r>
    </w:p>
    <w:p w14:paraId="39CE7916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 w14:paraId="0B04A33E"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 w14:paraId="51E17A1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 w14:paraId="74664BFD"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727370C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一、商品报价（金额单位：元）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915"/>
        <w:gridCol w:w="978"/>
        <w:gridCol w:w="1271"/>
        <w:gridCol w:w="1421"/>
        <w:gridCol w:w="1436"/>
      </w:tblGrid>
      <w:tr w14:paraId="0FE4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79" w:type="pct"/>
            <w:vAlign w:val="center"/>
          </w:tcPr>
          <w:p w14:paraId="558077E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124" w:type="pct"/>
            <w:vAlign w:val="center"/>
          </w:tcPr>
          <w:p w14:paraId="0CCD981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574" w:type="pct"/>
            <w:vAlign w:val="center"/>
          </w:tcPr>
          <w:p w14:paraId="2641484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746" w:type="pct"/>
            <w:vAlign w:val="center"/>
          </w:tcPr>
          <w:p w14:paraId="35DE981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834" w:type="pct"/>
            <w:vAlign w:val="center"/>
          </w:tcPr>
          <w:p w14:paraId="0AE4F36D">
            <w:pPr>
              <w:spacing w:line="360" w:lineRule="auto"/>
              <w:jc w:val="center"/>
              <w:rPr>
                <w:rFonts w:eastAsia="宋体" w:cs="宋体-18030" w:asciiTheme="minorEastAsia" w:hAnsiTheme="minorEastAsia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</w:rPr>
              <w:t>总价</w:t>
            </w:r>
          </w:p>
        </w:tc>
        <w:tc>
          <w:tcPr>
            <w:tcW w:w="841" w:type="pct"/>
            <w:vAlign w:val="center"/>
          </w:tcPr>
          <w:p w14:paraId="3B815D6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 w14:paraId="17DE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9" w:type="pct"/>
            <w:vAlign w:val="center"/>
          </w:tcPr>
          <w:p w14:paraId="7D4D540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24" w:type="pct"/>
            <w:vAlign w:val="center"/>
          </w:tcPr>
          <w:p w14:paraId="103F99D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14:paraId="361E7C3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14:paraId="285DF2A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14:paraId="0550D4A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41" w:type="pct"/>
            <w:vAlign w:val="center"/>
          </w:tcPr>
          <w:p w14:paraId="63BBD49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271D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9" w:type="pct"/>
            <w:vAlign w:val="center"/>
          </w:tcPr>
          <w:p w14:paraId="0C4E32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24" w:type="pct"/>
            <w:vAlign w:val="center"/>
          </w:tcPr>
          <w:p w14:paraId="48C251BB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14:paraId="14FEC07F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14:paraId="7D28997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14:paraId="6A2C1106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41" w:type="pct"/>
            <w:vAlign w:val="center"/>
          </w:tcPr>
          <w:p w14:paraId="353DFFF4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3272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6"/>
            <w:vAlign w:val="center"/>
          </w:tcPr>
          <w:p w14:paraId="363DA463">
            <w:pPr>
              <w:spacing w:line="360" w:lineRule="auto"/>
              <w:jc w:val="left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报价合计（大写）：                           小写：</w:t>
            </w:r>
          </w:p>
        </w:tc>
      </w:tr>
    </w:tbl>
    <w:p w14:paraId="30CBEDCC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</w:rPr>
        <w:t>本次报价含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货物</w:t>
      </w:r>
      <w:r>
        <w:rPr>
          <w:rFonts w:hint="eastAsia" w:cs="宋体-18030" w:asciiTheme="minorEastAsia" w:hAnsiTheme="minorEastAsia"/>
          <w:kern w:val="0"/>
          <w:sz w:val="24"/>
        </w:rPr>
        <w:t>、运输及税费等。</w:t>
      </w:r>
    </w:p>
    <w:p w14:paraId="46FDE639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二、是否全部满足本次采购需求：是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sym w:font="Wingdings 2" w:char="00A3"/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否□</w:t>
      </w:r>
    </w:p>
    <w:p w14:paraId="4FD698C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 w14:paraId="5B4A08A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 w14:paraId="7E043F25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 w14:paraId="4A93D54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 w14:paraId="70152EFD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投标人名称（盖章）：</w:t>
      </w:r>
    </w:p>
    <w:p w14:paraId="19C8BE2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 w14:paraId="4B545AF9">
      <w:pPr>
        <w:spacing w:line="360" w:lineRule="auto"/>
        <w:rPr>
          <w:sz w:val="28"/>
          <w:szCs w:val="28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6"/>
    <w:rsid w:val="000230D4"/>
    <w:rsid w:val="00044082"/>
    <w:rsid w:val="00063B66"/>
    <w:rsid w:val="00091E77"/>
    <w:rsid w:val="000B51C4"/>
    <w:rsid w:val="000B5604"/>
    <w:rsid w:val="000C5793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6030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CD1C44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062312E1"/>
    <w:rsid w:val="08635431"/>
    <w:rsid w:val="0FDA317D"/>
    <w:rsid w:val="0FED5A81"/>
    <w:rsid w:val="284138AF"/>
    <w:rsid w:val="311B31B5"/>
    <w:rsid w:val="3AE91F78"/>
    <w:rsid w:val="47FE21A4"/>
    <w:rsid w:val="4B281283"/>
    <w:rsid w:val="5E162F05"/>
    <w:rsid w:val="5FC24E65"/>
    <w:rsid w:val="74620050"/>
    <w:rsid w:val="788A3E47"/>
    <w:rsid w:val="7AB22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20"/>
    <w:qFormat/>
    <w:uiPriority w:val="99"/>
    <w:pPr>
      <w:spacing w:after="120"/>
    </w:pPr>
    <w:rPr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eastAsia="宋体" w:cs="Courier New"/>
      <w:szCs w:val="21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link w:val="18"/>
    <w:qFormat/>
    <w:uiPriority w:val="0"/>
    <w:pPr>
      <w:ind w:firstLine="420" w:firstLineChars="200"/>
    </w:pPr>
  </w:style>
  <w:style w:type="character" w:customStyle="1" w:styleId="16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正文缩进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列出段落 Char"/>
    <w:link w:val="15"/>
    <w:qFormat/>
    <w:uiPriority w:val="0"/>
  </w:style>
  <w:style w:type="paragraph" w:customStyle="1" w:styleId="1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20">
    <w:name w:val="正文文本 Char"/>
    <w:link w:val="5"/>
    <w:qFormat/>
    <w:locked/>
    <w:uiPriority w:val="99"/>
    <w:rPr>
      <w:szCs w:val="24"/>
    </w:rPr>
  </w:style>
  <w:style w:type="character" w:customStyle="1" w:styleId="21">
    <w:name w:val="正文文本 Char1"/>
    <w:basedOn w:val="13"/>
    <w:semiHidden/>
    <w:qFormat/>
    <w:uiPriority w:val="99"/>
  </w:style>
  <w:style w:type="character" w:customStyle="1" w:styleId="22">
    <w:name w:val="批注文字 Char"/>
    <w:basedOn w:val="13"/>
    <w:link w:val="4"/>
    <w:semiHidden/>
    <w:qFormat/>
    <w:uiPriority w:val="99"/>
  </w:style>
  <w:style w:type="character" w:customStyle="1" w:styleId="23">
    <w:name w:val="批注主题 Char"/>
    <w:basedOn w:val="22"/>
    <w:link w:val="10"/>
    <w:semiHidden/>
    <w:qFormat/>
    <w:uiPriority w:val="99"/>
    <w:rPr>
      <w:b/>
      <w:bCs/>
    </w:rPr>
  </w:style>
  <w:style w:type="character" w:customStyle="1" w:styleId="24">
    <w:name w:val="纯文本 Char"/>
    <w:basedOn w:val="13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页眉 Char"/>
    <w:basedOn w:val="13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876</Words>
  <Characters>1243</Characters>
  <Lines>14</Lines>
  <Paragraphs>4</Paragraphs>
  <TotalTime>409</TotalTime>
  <ScaleCrop>false</ScaleCrop>
  <LinksUpToDate>false</LinksUpToDate>
  <CharactersWithSpaces>1243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Administrator</cp:lastModifiedBy>
  <dcterms:modified xsi:type="dcterms:W3CDTF">2025-05-26T09:16:54Z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eyJoZGlkIjoiNjdkODI3ZTUwMzcwMGY4YjM5NTQ2MmViY2U4OWU4YzIifQ==</vt:lpwstr>
  </property>
  <property fmtid="{D5CDD505-2E9C-101B-9397-08002B2CF9AE}" pid="4" name="ICV">
    <vt:lpwstr>7B780278C2F64DE7979C7D302B912CFE_13</vt:lpwstr>
  </property>
</Properties>
</file>