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资阳市雁江区人民医院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电器维修服务</w:t>
      </w:r>
      <w:r>
        <w:rPr>
          <w:rFonts w:hint="eastAsia" w:ascii="方正小标宋简体" w:hAnsi="方正小标宋简体" w:eastAsia="方正小标宋简体" w:cs="方正小标宋简体"/>
          <w:b w:val="0"/>
          <w:bCs w:val="0"/>
          <w:sz w:val="36"/>
          <w:szCs w:val="36"/>
        </w:rPr>
        <w:t>采购需求</w:t>
      </w:r>
    </w:p>
    <w:p>
      <w:pPr>
        <w:keepNext w:val="0"/>
        <w:keepLines w:val="0"/>
        <w:pageBreakBefore w:val="0"/>
        <w:kinsoku/>
        <w:wordWrap/>
        <w:overflowPunct/>
        <w:topLinePunct w:val="0"/>
        <w:autoSpaceDN/>
        <w:bidi w:val="0"/>
        <w:spacing w:line="360" w:lineRule="exact"/>
        <w:rPr>
          <w:rFonts w:ascii="Times New Roman" w:hAnsi="Times New Roman" w:eastAsia="方正仿宋简体"/>
          <w:sz w:val="24"/>
          <w:szCs w:val="24"/>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Chars="0" w:firstLine="480" w:firstLineChars="200"/>
        <w:textAlignment w:val="auto"/>
        <w:rPr>
          <w:rFonts w:hint="eastAsia" w:ascii="方正黑体简体" w:hAnsi="方正黑体简体" w:eastAsia="方正黑体简体" w:cs="方正黑体简体"/>
          <w:b w:val="0"/>
          <w:bCs/>
          <w:sz w:val="24"/>
          <w:szCs w:val="24"/>
        </w:rPr>
      </w:pPr>
      <w:r>
        <w:rPr>
          <w:rFonts w:hint="eastAsia" w:ascii="方正黑体简体" w:hAnsi="方正黑体简体" w:eastAsia="方正黑体简体" w:cs="方正黑体简体"/>
          <w:b w:val="0"/>
          <w:bCs/>
          <w:sz w:val="24"/>
          <w:szCs w:val="24"/>
          <w:lang w:eastAsia="zh-CN"/>
        </w:rPr>
        <w:t>一、项目</w:t>
      </w:r>
      <w:r>
        <w:rPr>
          <w:rFonts w:hint="eastAsia" w:ascii="方正黑体简体" w:hAnsi="方正黑体简体" w:eastAsia="方正黑体简体" w:cs="方正黑体简体"/>
          <w:b w:val="0"/>
          <w:bCs/>
          <w:sz w:val="24"/>
          <w:szCs w:val="24"/>
        </w:rPr>
        <w:t>要求及其他相关要求</w:t>
      </w:r>
    </w:p>
    <w:p>
      <w:pPr>
        <w:keepNext w:val="0"/>
        <w:keepLines w:val="0"/>
        <w:pageBreakBefore w:val="0"/>
        <w:widowControl/>
        <w:numPr>
          <w:ilvl w:val="0"/>
          <w:numId w:val="0"/>
        </w:numPr>
        <w:kinsoku/>
        <w:wordWrap/>
        <w:overflowPunct/>
        <w:topLinePunct w:val="0"/>
        <w:autoSpaceDN/>
        <w:bidi w:val="0"/>
        <w:spacing w:line="360" w:lineRule="exact"/>
        <w:ind w:firstLine="480" w:firstLineChars="200"/>
        <w:jc w:val="left"/>
        <w:textAlignment w:val="center"/>
        <w:rPr>
          <w:rFonts w:hint="default" w:ascii="Times New Roman" w:hAnsi="Times New Roman" w:eastAsia="方正仿宋简体"/>
          <w:sz w:val="24"/>
          <w:szCs w:val="24"/>
          <w:lang w:val="en-US" w:eastAsia="zh-CN"/>
        </w:rPr>
      </w:pPr>
      <w:r>
        <w:rPr>
          <w:rFonts w:hint="eastAsia" w:ascii="Times New Roman" w:hAnsi="Times New Roman" w:eastAsia="方正仿宋简体" w:cstheme="minorEastAsia"/>
          <w:color w:val="auto"/>
          <w:sz w:val="24"/>
          <w:szCs w:val="24"/>
          <w:lang w:val="en-US" w:eastAsia="zh-CN"/>
        </w:rPr>
        <w:t>1.</w:t>
      </w:r>
      <w:r>
        <w:rPr>
          <w:rFonts w:hint="eastAsia" w:ascii="Times New Roman" w:hAnsi="Times New Roman" w:eastAsia="方正仿宋简体" w:cs="方正仿宋简体"/>
          <w:kern w:val="0"/>
          <w:sz w:val="24"/>
          <w:szCs w:val="24"/>
          <w:lang w:val="zh-CN"/>
        </w:rPr>
        <w:t>本次采购采取单价报价形式</w:t>
      </w:r>
      <w:r>
        <w:rPr>
          <w:rFonts w:hint="eastAsia" w:ascii="Times New Roman" w:hAnsi="Times New Roman" w:eastAsia="方正仿宋简体" w:cs="方正仿宋简体"/>
          <w:kern w:val="0"/>
          <w:sz w:val="24"/>
          <w:szCs w:val="24"/>
          <w:lang w:val="en-US" w:eastAsia="zh-CN"/>
        </w:rPr>
        <w:t>,</w:t>
      </w:r>
      <w:r>
        <w:rPr>
          <w:rFonts w:hint="eastAsia" w:ascii="Times New Roman" w:hAnsi="Times New Roman" w:eastAsia="方正仿宋简体" w:cs="方正仿宋简体"/>
          <w:kern w:val="0"/>
          <w:sz w:val="24"/>
          <w:szCs w:val="24"/>
          <w:lang w:val="zh-CN"/>
        </w:rPr>
        <w:t>本次采购</w:t>
      </w:r>
      <w:r>
        <w:rPr>
          <w:rFonts w:hint="eastAsia" w:ascii="Times New Roman" w:hAnsi="Times New Roman" w:eastAsia="方正仿宋简体" w:cs="方正仿宋简体"/>
          <w:kern w:val="0"/>
          <w:sz w:val="24"/>
          <w:szCs w:val="24"/>
          <w:lang w:val="en-US" w:eastAsia="zh-CN"/>
        </w:rPr>
        <w:t>年</w:t>
      </w:r>
      <w:r>
        <w:rPr>
          <w:rFonts w:hint="eastAsia" w:ascii="Times New Roman" w:hAnsi="Times New Roman" w:eastAsia="方正仿宋简体" w:cs="方正仿宋简体"/>
          <w:kern w:val="0"/>
          <w:sz w:val="24"/>
          <w:szCs w:val="24"/>
          <w:lang w:val="zh-CN"/>
        </w:rPr>
        <w:t>累计</w:t>
      </w:r>
      <w:r>
        <w:rPr>
          <w:rFonts w:hint="eastAsia" w:ascii="Times New Roman" w:hAnsi="Times New Roman" w:eastAsia="方正仿宋简体" w:cs="方正仿宋简体"/>
          <w:kern w:val="0"/>
          <w:sz w:val="24"/>
          <w:szCs w:val="24"/>
          <w:lang w:val="en-US" w:eastAsia="zh-CN"/>
        </w:rPr>
        <w:t>结算</w:t>
      </w:r>
      <w:r>
        <w:rPr>
          <w:rFonts w:hint="eastAsia" w:ascii="Times New Roman" w:hAnsi="Times New Roman" w:eastAsia="方正仿宋简体" w:cs="方正仿宋简体"/>
          <w:kern w:val="0"/>
          <w:sz w:val="24"/>
          <w:szCs w:val="24"/>
          <w:lang w:val="zh-CN"/>
        </w:rPr>
        <w:t>不得超过</w:t>
      </w:r>
      <w:r>
        <w:rPr>
          <w:rFonts w:hint="eastAsia" w:ascii="Times New Roman" w:hAnsi="Times New Roman" w:eastAsia="方正仿宋简体" w:cs="方正仿宋简体"/>
          <w:kern w:val="0"/>
          <w:sz w:val="24"/>
          <w:szCs w:val="24"/>
          <w:lang w:val="en-US" w:eastAsia="zh-CN"/>
        </w:rPr>
        <w:t>9万元。</w:t>
      </w:r>
    </w:p>
    <w:p>
      <w:pPr>
        <w:pStyle w:val="13"/>
        <w:keepNext w:val="0"/>
        <w:keepLines w:val="0"/>
        <w:pageBreakBefore w:val="0"/>
        <w:numPr>
          <w:ilvl w:val="0"/>
          <w:numId w:val="0"/>
        </w:numPr>
        <w:kinsoku/>
        <w:wordWrap/>
        <w:overflowPunct/>
        <w:topLinePunct w:val="0"/>
        <w:autoSpaceDN/>
        <w:bidi w:val="0"/>
        <w:spacing w:line="360" w:lineRule="exact"/>
        <w:ind w:firstLine="480" w:firstLineChars="200"/>
        <w:rPr>
          <w:rFonts w:hint="default"/>
          <w:lang w:val="en-US"/>
        </w:rPr>
      </w:pPr>
      <w:r>
        <w:rPr>
          <w:rFonts w:hint="eastAsia" w:ascii="Times New Roman" w:hAnsi="Times New Roman" w:eastAsia="方正仿宋简体" w:cstheme="minorEastAsia"/>
          <w:color w:val="auto"/>
          <w:kern w:val="2"/>
          <w:sz w:val="24"/>
          <w:szCs w:val="24"/>
          <w:lang w:val="en-US" w:eastAsia="zh-CN" w:bidi="ar-SA"/>
        </w:rPr>
        <w:t>2.采</w:t>
      </w:r>
      <w:r>
        <w:rPr>
          <w:rFonts w:hint="eastAsia" w:ascii="Times New Roman" w:hAnsi="Times New Roman" w:eastAsia="方正仿宋简体"/>
          <w:sz w:val="24"/>
          <w:szCs w:val="24"/>
          <w:lang w:val="en-US" w:eastAsia="zh-CN"/>
        </w:rPr>
        <w:t>购内容（本次采购维修服务包含空调、电视、冰箱、洗衣机等，其中现有空调品牌为格力、美的，更换配件均要求原厂配件）</w:t>
      </w:r>
    </w:p>
    <w:tbl>
      <w:tblPr>
        <w:tblStyle w:val="9"/>
        <w:tblW w:w="8211" w:type="dxa"/>
        <w:tblInd w:w="51" w:type="dxa"/>
        <w:shd w:val="clear" w:color="auto" w:fill="auto"/>
        <w:tblLayout w:type="fixed"/>
        <w:tblCellMar>
          <w:top w:w="0" w:type="dxa"/>
          <w:left w:w="0" w:type="dxa"/>
          <w:bottom w:w="0" w:type="dxa"/>
          <w:right w:w="0" w:type="dxa"/>
        </w:tblCellMar>
      </w:tblPr>
      <w:tblGrid>
        <w:gridCol w:w="493"/>
        <w:gridCol w:w="3623"/>
        <w:gridCol w:w="840"/>
        <w:gridCol w:w="1200"/>
        <w:gridCol w:w="2055"/>
      </w:tblGrid>
      <w:tr>
        <w:tblPrEx>
          <w:shd w:val="clear" w:color="auto" w:fill="auto"/>
          <w:tblCellMar>
            <w:top w:w="0" w:type="dxa"/>
            <w:left w:w="0" w:type="dxa"/>
            <w:bottom w:w="0" w:type="dxa"/>
            <w:right w:w="0" w:type="dxa"/>
          </w:tblCellMar>
        </w:tblPrEx>
        <w:trPr>
          <w:trHeight w:val="9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序号</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sz w:val="24"/>
                <w:szCs w:val="24"/>
                <w:u w:val="none"/>
                <w:lang w:val="en-US"/>
              </w:rPr>
            </w:pPr>
            <w:r>
              <w:rPr>
                <w:rFonts w:hint="eastAsia" w:ascii="Times New Roman" w:hAnsi="Times New Roman" w:eastAsia="方正仿宋简体" w:cs="宋体"/>
                <w:i w:val="0"/>
                <w:color w:val="000000"/>
                <w:kern w:val="0"/>
                <w:sz w:val="24"/>
                <w:szCs w:val="24"/>
                <w:u w:val="none"/>
                <w:lang w:val="en-US" w:eastAsia="zh-CN" w:bidi="ar"/>
              </w:rPr>
              <w:t>项目名称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单价最高限价（元）</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1P内机板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260.00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1.5P内机板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260.00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2P内机板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340.00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4</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3P内机板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340.00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5</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1P内机风扇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6</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1.5P内机风扇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7</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2P内机风扇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210.00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8</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3P内机风扇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210.00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9</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1P外机风扇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220.00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10</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1.5P外机风扇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220.00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11</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2p外机风扇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220.00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3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12</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3p外机风扇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220.00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13</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kern w:val="0"/>
                <w:sz w:val="24"/>
                <w:szCs w:val="24"/>
                <w:u w:val="none"/>
                <w:lang w:val="en-US" w:eastAsia="zh-CN" w:bidi="ar"/>
              </w:rPr>
            </w:pPr>
            <w:r>
              <w:rPr>
                <w:rFonts w:hint="eastAsia" w:ascii="Times New Roman" w:hAnsi="Times New Roman" w:eastAsia="方正仿宋简体" w:cs="宋体"/>
                <w:i w:val="0"/>
                <w:color w:val="000000"/>
                <w:kern w:val="0"/>
                <w:sz w:val="24"/>
                <w:szCs w:val="24"/>
                <w:u w:val="none"/>
                <w:lang w:val="en-US" w:eastAsia="zh-CN" w:bidi="ar"/>
              </w:rPr>
              <w:t>1P变压器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0"/>
                <w:sz w:val="24"/>
                <w:szCs w:val="24"/>
                <w:u w:val="none"/>
                <w:lang w:val="en-US" w:eastAsia="zh-CN" w:bidi="ar"/>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kern w:val="0"/>
                <w:sz w:val="24"/>
                <w:szCs w:val="24"/>
                <w:u w:val="none"/>
                <w:lang w:val="en-US" w:eastAsia="zh-CN" w:bidi="ar"/>
              </w:rPr>
            </w:pPr>
            <w:r>
              <w:rPr>
                <w:rFonts w:hint="eastAsia" w:ascii="Times New Roman" w:hAnsi="Times New Roman" w:eastAsia="方正仿宋简体" w:cs="宋体"/>
                <w:i w:val="0"/>
                <w:color w:val="000000"/>
                <w:kern w:val="0"/>
                <w:sz w:val="24"/>
                <w:szCs w:val="24"/>
                <w:u w:val="none"/>
                <w:lang w:val="en-US" w:eastAsia="zh-CN" w:bidi="ar"/>
              </w:rPr>
              <w:t>110.00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0"/>
                <w:sz w:val="24"/>
                <w:szCs w:val="24"/>
                <w:u w:val="none"/>
                <w:lang w:val="en-US" w:eastAsia="zh-CN" w:bidi="ar"/>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14</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1.5P变压器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110.00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15</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2P变压器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110.00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16</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3P变压器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110.00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33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17</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1P外机主版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470.00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18</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1.5P外机主版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470.00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19</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2P外机主版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20</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3P外机主版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21</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1p内外风机电容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22</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1.5p内外风机电容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23</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2p内外风机电容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75.00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3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24</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3p内外风机电容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75.00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25</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1P压机电容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110.00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26</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1.5P压机电容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110.00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27</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2P压机电容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120.00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28</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3P压机电容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120.00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29</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2P功率模块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30</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3P功率模块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31</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2P外模一体</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32</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3P外模一体</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33</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1P内电机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34</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1.5P内电机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35</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2P内电机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440.00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36</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3P内电机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440.00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37</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1P外电机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38</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1.5P外电机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39</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2P外电机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520.00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40</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3P外电机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520.00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41</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1P四通阀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42</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1.5P四通阀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9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43</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2P四通阀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44</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3P四通阀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45</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3P交流接触器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160.00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46</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1P阀组件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460.00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47</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1.5P阀组件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460.00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48</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2P阀组件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460.00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49</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3P阀组件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460.00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50</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1P二通阀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51</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1.5P二通阀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52</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2P二通阀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53</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3P二通阀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54</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1P三通阀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55</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1.5P三通阀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56</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2P三通阀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57</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3P三通阀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570.00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58</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 PFC板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320.00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59</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 PFC板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320.00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60</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1P蒸发器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1050.00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61</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1.5P蒸发器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1050.00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62</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2P蒸发器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1150.00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63</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3p蒸发器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1150.00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64</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1p冷凝器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1250.00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65</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1.5p冷凝器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1250.00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66</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2p冷凝器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1450.00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67</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3p冷凝器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1450.00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68</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1P电脑版维修</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120.00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69</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1.5P电脑版维修</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120.00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70</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2P电脑版维修</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120.00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71</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3P电脑版维修</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120.00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72</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接水槽</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73</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1-3P底座部件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340.00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74</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1P压缩机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1000.00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75</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1.5P压缩机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1000.00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76</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2P压缩机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1400.00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77</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3P压缩机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1400.00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78</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5P压缩机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2600.00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79</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sz w:val="24"/>
                <w:szCs w:val="24"/>
                <w:u w:val="none"/>
                <w:lang w:val="en-US"/>
              </w:rPr>
            </w:pPr>
            <w:r>
              <w:rPr>
                <w:rFonts w:hint="eastAsia" w:ascii="Times New Roman" w:hAnsi="Times New Roman" w:eastAsia="方正仿宋简体" w:cs="宋体"/>
                <w:i w:val="0"/>
                <w:color w:val="000000"/>
                <w:kern w:val="0"/>
                <w:sz w:val="24"/>
                <w:szCs w:val="24"/>
                <w:u w:val="none"/>
                <w:lang w:val="en-US" w:eastAsia="zh-CN" w:bidi="ar"/>
              </w:rPr>
              <w:t>1P补加制冷剂(</w:t>
            </w:r>
            <w:r>
              <w:rPr>
                <w:rFonts w:hint="eastAsia" w:ascii="Times New Roman" w:hAnsi="Times New Roman" w:eastAsia="方正仿宋简体" w:cs="仿宋_GB2312"/>
                <w:sz w:val="24"/>
                <w:szCs w:val="24"/>
              </w:rPr>
              <w:t>环保制冷剂</w:t>
            </w:r>
            <w:r>
              <w:rPr>
                <w:rFonts w:hint="eastAsia" w:ascii="Times New Roman" w:hAnsi="Times New Roman" w:eastAsia="方正仿宋简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sz w:val="24"/>
                <w:szCs w:val="24"/>
                <w:u w:val="none"/>
                <w:lang w:val="en-US"/>
              </w:rPr>
            </w:pPr>
            <w:r>
              <w:rPr>
                <w:rFonts w:hint="eastAsia" w:ascii="Times New Roman" w:hAnsi="Times New Roman" w:eastAsia="方正仿宋简体" w:cs="宋体"/>
                <w:i w:val="0"/>
                <w:color w:val="000000"/>
                <w:kern w:val="0"/>
                <w:sz w:val="24"/>
                <w:szCs w:val="24"/>
                <w:u w:val="none"/>
                <w:lang w:val="en-US" w:eastAsia="zh-CN" w:bidi="ar"/>
              </w:rPr>
              <w:t>240.00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80</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1.5P补加制冷剂(</w:t>
            </w:r>
            <w:r>
              <w:rPr>
                <w:rFonts w:hint="eastAsia" w:ascii="Times New Roman" w:hAnsi="Times New Roman" w:eastAsia="方正仿宋简体" w:cs="仿宋_GB2312"/>
                <w:sz w:val="24"/>
                <w:szCs w:val="24"/>
              </w:rPr>
              <w:t>环保制冷剂</w:t>
            </w:r>
            <w:r>
              <w:rPr>
                <w:rFonts w:hint="eastAsia" w:ascii="Times New Roman" w:hAnsi="Times New Roman" w:eastAsia="方正仿宋简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sz w:val="24"/>
                <w:szCs w:val="24"/>
                <w:u w:val="none"/>
                <w:lang w:val="en-US"/>
              </w:rPr>
            </w:pPr>
            <w:r>
              <w:rPr>
                <w:rFonts w:hint="eastAsia" w:ascii="Times New Roman" w:hAnsi="Times New Roman" w:eastAsia="方正仿宋简体" w:cs="宋体"/>
                <w:i w:val="0"/>
                <w:color w:val="000000"/>
                <w:kern w:val="0"/>
                <w:sz w:val="24"/>
                <w:szCs w:val="24"/>
                <w:u w:val="none"/>
                <w:lang w:val="en-US" w:eastAsia="zh-CN" w:bidi="ar"/>
              </w:rPr>
              <w:t>240.00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81</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2P补加制冷剂(</w:t>
            </w:r>
            <w:r>
              <w:rPr>
                <w:rFonts w:hint="eastAsia" w:ascii="Times New Roman" w:hAnsi="Times New Roman" w:eastAsia="方正仿宋简体" w:cs="仿宋_GB2312"/>
                <w:sz w:val="24"/>
                <w:szCs w:val="24"/>
              </w:rPr>
              <w:t>环保制冷剂</w:t>
            </w:r>
            <w:r>
              <w:rPr>
                <w:rFonts w:hint="eastAsia" w:ascii="Times New Roman" w:hAnsi="Times New Roman" w:eastAsia="方正仿宋简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sz w:val="24"/>
                <w:szCs w:val="24"/>
                <w:u w:val="none"/>
                <w:lang w:val="en-US"/>
              </w:rPr>
            </w:pPr>
            <w:r>
              <w:rPr>
                <w:rFonts w:hint="eastAsia" w:ascii="Times New Roman" w:hAnsi="Times New Roman" w:eastAsia="方正仿宋简体" w:cs="宋体"/>
                <w:i w:val="0"/>
                <w:color w:val="000000"/>
                <w:kern w:val="0"/>
                <w:sz w:val="24"/>
                <w:szCs w:val="24"/>
                <w:u w:val="none"/>
                <w:lang w:val="en-US" w:eastAsia="zh-CN" w:bidi="ar"/>
              </w:rPr>
              <w:t>280.00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82</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3P补加制冷剂(</w:t>
            </w:r>
            <w:r>
              <w:rPr>
                <w:rFonts w:hint="eastAsia" w:ascii="Times New Roman" w:hAnsi="Times New Roman" w:eastAsia="方正仿宋简体" w:cs="仿宋_GB2312"/>
                <w:sz w:val="24"/>
                <w:szCs w:val="24"/>
              </w:rPr>
              <w:t>环保制冷剂</w:t>
            </w:r>
            <w:r>
              <w:rPr>
                <w:rFonts w:hint="eastAsia" w:ascii="Times New Roman" w:hAnsi="Times New Roman" w:eastAsia="方正仿宋简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sz w:val="24"/>
                <w:szCs w:val="24"/>
                <w:u w:val="none"/>
                <w:lang w:val="en-US"/>
              </w:rPr>
            </w:pPr>
            <w:r>
              <w:rPr>
                <w:rFonts w:hint="eastAsia" w:ascii="Times New Roman" w:hAnsi="Times New Roman" w:eastAsia="方正仿宋简体" w:cs="宋体"/>
                <w:i w:val="0"/>
                <w:color w:val="000000"/>
                <w:kern w:val="0"/>
                <w:sz w:val="24"/>
                <w:szCs w:val="24"/>
                <w:u w:val="none"/>
                <w:lang w:val="en-US" w:eastAsia="zh-CN" w:bidi="ar"/>
              </w:rPr>
              <w:t>320.00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83</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5P补加制冷剂(</w:t>
            </w:r>
            <w:r>
              <w:rPr>
                <w:rFonts w:hint="eastAsia" w:ascii="Times New Roman" w:hAnsi="Times New Roman" w:eastAsia="方正仿宋简体" w:cs="仿宋_GB2312"/>
                <w:sz w:val="24"/>
                <w:szCs w:val="24"/>
              </w:rPr>
              <w:t>环保制冷剂</w:t>
            </w:r>
            <w:r>
              <w:rPr>
                <w:rFonts w:hint="eastAsia" w:ascii="Times New Roman" w:hAnsi="Times New Roman" w:eastAsia="方正仿宋简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360.00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84</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1P铜管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sz w:val="24"/>
                <w:szCs w:val="24"/>
                <w:u w:val="none"/>
                <w:lang w:val="en-US"/>
              </w:rPr>
            </w:pPr>
            <w:r>
              <w:rPr>
                <w:rFonts w:hint="eastAsia" w:ascii="Times New Roman" w:hAnsi="Times New Roman" w:eastAsia="方正仿宋简体" w:cs="宋体"/>
                <w:i w:val="0"/>
                <w:color w:val="000000"/>
                <w:kern w:val="0"/>
                <w:sz w:val="24"/>
                <w:szCs w:val="24"/>
                <w:u w:val="none"/>
                <w:lang w:val="en-US" w:eastAsia="zh-CN" w:bidi="ar"/>
              </w:rPr>
              <w:t>100.00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含保温层铜管、排水管及控制线</w:t>
            </w:r>
          </w:p>
        </w:tc>
      </w:tr>
      <w:tr>
        <w:tblPrEx>
          <w:tblCellMar>
            <w:top w:w="0" w:type="dxa"/>
            <w:left w:w="0" w:type="dxa"/>
            <w:bottom w:w="0" w:type="dxa"/>
            <w:right w:w="0"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85</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1.5P铜管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sz w:val="24"/>
                <w:szCs w:val="24"/>
                <w:u w:val="none"/>
                <w:lang w:val="en-US" w:eastAsia="zh-CN"/>
              </w:rPr>
            </w:pPr>
            <w:r>
              <w:rPr>
                <w:rFonts w:hint="eastAsia" w:ascii="Times New Roman" w:hAnsi="Times New Roman" w:eastAsia="方正仿宋简体" w:cs="宋体"/>
                <w:i w:val="0"/>
                <w:color w:val="000000"/>
                <w:sz w:val="24"/>
                <w:szCs w:val="24"/>
                <w:u w:val="none"/>
                <w:lang w:val="en-US" w:eastAsia="zh-CN"/>
              </w:rPr>
              <w:t>100.00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含保温层铜管、排水管及控制线</w:t>
            </w:r>
          </w:p>
        </w:tc>
      </w:tr>
      <w:tr>
        <w:tblPrEx>
          <w:tblCellMar>
            <w:top w:w="0" w:type="dxa"/>
            <w:left w:w="0" w:type="dxa"/>
            <w:bottom w:w="0" w:type="dxa"/>
            <w:right w:w="0"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86</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2P铜管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110.00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含保温层铜管、排水管及控制线</w:t>
            </w:r>
          </w:p>
        </w:tc>
      </w:tr>
      <w:tr>
        <w:tblPrEx>
          <w:tblCellMar>
            <w:top w:w="0" w:type="dxa"/>
            <w:left w:w="0" w:type="dxa"/>
            <w:bottom w:w="0" w:type="dxa"/>
            <w:right w:w="0"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87</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3P铜管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120.00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含保温层铜管、排水管及控制线</w:t>
            </w:r>
          </w:p>
        </w:tc>
      </w:tr>
      <w:tr>
        <w:tblPrEx>
          <w:tblCellMar>
            <w:top w:w="0" w:type="dxa"/>
            <w:left w:w="0" w:type="dxa"/>
            <w:bottom w:w="0" w:type="dxa"/>
            <w:right w:w="0"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88</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5P铜管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sz w:val="24"/>
                <w:szCs w:val="24"/>
                <w:u w:val="none"/>
                <w:lang w:val="en-US"/>
              </w:rPr>
            </w:pPr>
            <w:r>
              <w:rPr>
                <w:rFonts w:hint="eastAsia" w:ascii="Times New Roman" w:hAnsi="Times New Roman" w:eastAsia="方正仿宋简体" w:cs="宋体"/>
                <w:i w:val="0"/>
                <w:color w:val="000000"/>
                <w:kern w:val="0"/>
                <w:sz w:val="24"/>
                <w:szCs w:val="24"/>
                <w:u w:val="none"/>
                <w:lang w:val="en-US" w:eastAsia="zh-CN" w:bidi="ar"/>
              </w:rPr>
              <w:t>130.00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含保温层铜管、排水管及控制线</w:t>
            </w:r>
          </w:p>
        </w:tc>
      </w:tr>
      <w:tr>
        <w:tblPrEx>
          <w:tblCellMar>
            <w:top w:w="0" w:type="dxa"/>
            <w:left w:w="0" w:type="dxa"/>
            <w:bottom w:w="0" w:type="dxa"/>
            <w:right w:w="0"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89</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2P吸顶机铜管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sz w:val="24"/>
                <w:szCs w:val="24"/>
                <w:u w:val="none"/>
                <w:lang w:val="en-US"/>
              </w:rPr>
            </w:pPr>
            <w:r>
              <w:rPr>
                <w:rFonts w:hint="eastAsia" w:ascii="Times New Roman" w:hAnsi="Times New Roman" w:eastAsia="方正仿宋简体" w:cs="宋体"/>
                <w:i w:val="0"/>
                <w:color w:val="000000"/>
                <w:kern w:val="0"/>
                <w:sz w:val="24"/>
                <w:szCs w:val="24"/>
                <w:u w:val="none"/>
                <w:lang w:val="en-US" w:eastAsia="zh-CN" w:bidi="ar"/>
              </w:rPr>
              <w:t>130.00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含保温层铜管、排水管及控制线</w:t>
            </w:r>
          </w:p>
        </w:tc>
      </w:tr>
      <w:tr>
        <w:tblPrEx>
          <w:tblCellMar>
            <w:top w:w="0" w:type="dxa"/>
            <w:left w:w="0" w:type="dxa"/>
            <w:bottom w:w="0" w:type="dxa"/>
            <w:right w:w="0"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90</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3P吸顶机铜管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sz w:val="24"/>
                <w:szCs w:val="24"/>
                <w:u w:val="none"/>
                <w:lang w:val="en-US"/>
              </w:rPr>
            </w:pPr>
            <w:r>
              <w:rPr>
                <w:rFonts w:hint="eastAsia" w:ascii="Times New Roman" w:hAnsi="Times New Roman" w:eastAsia="方正仿宋简体" w:cs="宋体"/>
                <w:i w:val="0"/>
                <w:color w:val="000000"/>
                <w:kern w:val="0"/>
                <w:sz w:val="24"/>
                <w:szCs w:val="24"/>
                <w:u w:val="none"/>
                <w:lang w:val="en-US" w:eastAsia="zh-CN" w:bidi="ar"/>
              </w:rPr>
              <w:t>130.00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含保温层铜管、排水管及控制线</w:t>
            </w:r>
          </w:p>
        </w:tc>
      </w:tr>
      <w:tr>
        <w:tblPrEx>
          <w:tblCellMar>
            <w:top w:w="0" w:type="dxa"/>
            <w:left w:w="0" w:type="dxa"/>
            <w:bottom w:w="0" w:type="dxa"/>
            <w:right w:w="0" w:type="dxa"/>
          </w:tblCellMar>
        </w:tblPrEx>
        <w:trPr>
          <w:trHeight w:val="649"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91</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5P吸顶机铜管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150.00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含保温层铜管、排水管及控制线</w:t>
            </w:r>
          </w:p>
        </w:tc>
      </w:tr>
      <w:tr>
        <w:tblPrEx>
          <w:tblCellMar>
            <w:top w:w="0" w:type="dxa"/>
            <w:left w:w="0" w:type="dxa"/>
            <w:bottom w:w="0" w:type="dxa"/>
            <w:right w:w="0" w:type="dxa"/>
          </w:tblCellMar>
        </w:tblPrEx>
        <w:trPr>
          <w:trHeight w:val="7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92</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1P移机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180.00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Times New Roman" w:hAnsi="Times New Roman" w:eastAsia="方正仿宋简体" w:cs="仿宋_GB2312"/>
                <w:i w:val="0"/>
                <w:color w:val="000000"/>
                <w:sz w:val="24"/>
                <w:szCs w:val="24"/>
                <w:u w:val="none"/>
              </w:rPr>
            </w:pPr>
            <w:r>
              <w:rPr>
                <w:rFonts w:hint="eastAsia" w:ascii="Times New Roman" w:hAnsi="Times New Roman" w:eastAsia="方正仿宋简体" w:cs="仿宋_GB2312"/>
                <w:i w:val="0"/>
                <w:color w:val="000000"/>
                <w:kern w:val="0"/>
                <w:sz w:val="24"/>
                <w:szCs w:val="24"/>
                <w:u w:val="none"/>
                <w:lang w:val="en-US" w:eastAsia="zh-CN" w:bidi="ar"/>
              </w:rPr>
              <w:t>拆机安装搬运、拆报废空调安移机价折半收费</w:t>
            </w:r>
          </w:p>
        </w:tc>
      </w:tr>
      <w:tr>
        <w:tblPrEx>
          <w:tblCellMar>
            <w:top w:w="0" w:type="dxa"/>
            <w:left w:w="0" w:type="dxa"/>
            <w:bottom w:w="0" w:type="dxa"/>
            <w:right w:w="0" w:type="dxa"/>
          </w:tblCellMar>
        </w:tblPrEx>
        <w:trPr>
          <w:trHeight w:val="5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93</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1.5P移机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180.00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仿宋_GB2312"/>
                <w:i w:val="0"/>
                <w:color w:val="000000"/>
                <w:sz w:val="24"/>
                <w:szCs w:val="24"/>
                <w:u w:val="none"/>
              </w:rPr>
            </w:pPr>
            <w:r>
              <w:rPr>
                <w:rFonts w:hint="eastAsia" w:ascii="Times New Roman" w:hAnsi="Times New Roman" w:eastAsia="方正仿宋简体" w:cs="仿宋_GB2312"/>
                <w:i w:val="0"/>
                <w:color w:val="000000"/>
                <w:kern w:val="0"/>
                <w:sz w:val="24"/>
                <w:szCs w:val="24"/>
                <w:u w:val="none"/>
                <w:lang w:val="en-US" w:eastAsia="zh-CN" w:bidi="ar"/>
              </w:rPr>
              <w:t>拆机安装搬运、拆报废空调安移机价折半收费</w:t>
            </w:r>
          </w:p>
        </w:tc>
      </w:tr>
      <w:tr>
        <w:tblPrEx>
          <w:tblCellMar>
            <w:top w:w="0" w:type="dxa"/>
            <w:left w:w="0" w:type="dxa"/>
            <w:bottom w:w="0" w:type="dxa"/>
            <w:right w:w="0" w:type="dxa"/>
          </w:tblCellMar>
        </w:tblPrEx>
        <w:trPr>
          <w:trHeight w:val="5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94</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2P移机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210.00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仿宋_GB2312"/>
                <w:i w:val="0"/>
                <w:color w:val="000000"/>
                <w:sz w:val="24"/>
                <w:szCs w:val="24"/>
                <w:u w:val="none"/>
              </w:rPr>
            </w:pPr>
            <w:r>
              <w:rPr>
                <w:rFonts w:hint="eastAsia" w:ascii="Times New Roman" w:hAnsi="Times New Roman" w:eastAsia="方正仿宋简体" w:cs="仿宋_GB2312"/>
                <w:i w:val="0"/>
                <w:color w:val="000000"/>
                <w:kern w:val="0"/>
                <w:sz w:val="24"/>
                <w:szCs w:val="24"/>
                <w:u w:val="none"/>
                <w:lang w:val="en-US" w:eastAsia="zh-CN" w:bidi="ar"/>
              </w:rPr>
              <w:t>拆机安装搬运、拆报废空调安移机价折半收费</w:t>
            </w:r>
          </w:p>
        </w:tc>
      </w:tr>
      <w:tr>
        <w:tblPrEx>
          <w:tblCellMar>
            <w:top w:w="0" w:type="dxa"/>
            <w:left w:w="0" w:type="dxa"/>
            <w:bottom w:w="0" w:type="dxa"/>
            <w:right w:w="0" w:type="dxa"/>
          </w:tblCellMar>
        </w:tblPrEx>
        <w:trPr>
          <w:trHeight w:val="5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95</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3P移机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260.00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仿宋_GB2312"/>
                <w:i w:val="0"/>
                <w:color w:val="000000"/>
                <w:sz w:val="24"/>
                <w:szCs w:val="24"/>
                <w:u w:val="none"/>
              </w:rPr>
            </w:pPr>
            <w:r>
              <w:rPr>
                <w:rFonts w:hint="eastAsia" w:ascii="Times New Roman" w:hAnsi="Times New Roman" w:eastAsia="方正仿宋简体" w:cs="仿宋_GB2312"/>
                <w:i w:val="0"/>
                <w:color w:val="000000"/>
                <w:kern w:val="0"/>
                <w:sz w:val="24"/>
                <w:szCs w:val="24"/>
                <w:u w:val="none"/>
                <w:lang w:val="en-US" w:eastAsia="zh-CN" w:bidi="ar"/>
              </w:rPr>
              <w:t>拆机安装搬运、拆报废空调安移机价折半收费</w:t>
            </w:r>
          </w:p>
        </w:tc>
      </w:tr>
      <w:tr>
        <w:tblPrEx>
          <w:tblCellMar>
            <w:top w:w="0" w:type="dxa"/>
            <w:left w:w="0" w:type="dxa"/>
            <w:bottom w:w="0" w:type="dxa"/>
            <w:right w:w="0" w:type="dxa"/>
          </w:tblCellMar>
        </w:tblPrEx>
        <w:trPr>
          <w:trHeight w:val="5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96</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5P移机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360.00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仿宋_GB2312"/>
                <w:i w:val="0"/>
                <w:color w:val="000000"/>
                <w:sz w:val="24"/>
                <w:szCs w:val="24"/>
                <w:u w:val="none"/>
              </w:rPr>
            </w:pPr>
            <w:r>
              <w:rPr>
                <w:rFonts w:hint="eastAsia" w:ascii="Times New Roman" w:hAnsi="Times New Roman" w:eastAsia="方正仿宋简体" w:cs="仿宋_GB2312"/>
                <w:i w:val="0"/>
                <w:color w:val="000000"/>
                <w:kern w:val="0"/>
                <w:sz w:val="24"/>
                <w:szCs w:val="24"/>
                <w:u w:val="none"/>
                <w:lang w:val="en-US" w:eastAsia="zh-CN" w:bidi="ar"/>
              </w:rPr>
              <w:t>拆机安装搬运、拆报废空调安移机价折半收费</w:t>
            </w:r>
          </w:p>
        </w:tc>
      </w:tr>
      <w:tr>
        <w:tblPrEx>
          <w:tblCellMar>
            <w:top w:w="0" w:type="dxa"/>
            <w:left w:w="0" w:type="dxa"/>
            <w:bottom w:w="0" w:type="dxa"/>
            <w:right w:w="0" w:type="dxa"/>
          </w:tblCellMar>
        </w:tblPrEx>
        <w:trPr>
          <w:trHeight w:val="5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97</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kern w:val="0"/>
                <w:sz w:val="24"/>
                <w:szCs w:val="24"/>
                <w:u w:val="none"/>
                <w:lang w:val="en-US" w:eastAsia="zh-CN" w:bidi="ar"/>
              </w:rPr>
            </w:pPr>
            <w:r>
              <w:rPr>
                <w:rFonts w:hint="eastAsia" w:ascii="Times New Roman" w:hAnsi="Times New Roman" w:eastAsia="方正仿宋简体" w:cs="宋体"/>
                <w:i w:val="0"/>
                <w:color w:val="000000"/>
                <w:kern w:val="0"/>
                <w:sz w:val="24"/>
                <w:szCs w:val="24"/>
                <w:u w:val="none"/>
                <w:lang w:val="en-US" w:eastAsia="zh-CN" w:bidi="ar"/>
              </w:rPr>
              <w:t>2P吸顶移机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0"/>
                <w:sz w:val="24"/>
                <w:szCs w:val="24"/>
                <w:u w:val="none"/>
                <w:lang w:val="en-US" w:eastAsia="zh-CN" w:bidi="ar"/>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kern w:val="0"/>
                <w:sz w:val="24"/>
                <w:szCs w:val="24"/>
                <w:u w:val="none"/>
                <w:lang w:val="en-US" w:eastAsia="zh-CN" w:bidi="ar"/>
              </w:rPr>
            </w:pPr>
            <w:r>
              <w:rPr>
                <w:rFonts w:hint="eastAsia" w:ascii="Times New Roman" w:hAnsi="Times New Roman" w:eastAsia="方正仿宋简体" w:cs="宋体"/>
                <w:i w:val="0"/>
                <w:color w:val="000000"/>
                <w:kern w:val="0"/>
                <w:sz w:val="24"/>
                <w:szCs w:val="24"/>
                <w:u w:val="none"/>
                <w:lang w:val="en-US" w:eastAsia="zh-CN" w:bidi="ar"/>
              </w:rPr>
              <w:t>430.00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仿宋_GB2312"/>
                <w:i w:val="0"/>
                <w:color w:val="000000"/>
                <w:kern w:val="0"/>
                <w:sz w:val="24"/>
                <w:szCs w:val="24"/>
                <w:u w:val="none"/>
                <w:lang w:val="en-US" w:eastAsia="zh-CN" w:bidi="ar"/>
              </w:rPr>
            </w:pPr>
            <w:r>
              <w:rPr>
                <w:rFonts w:hint="eastAsia" w:ascii="Times New Roman" w:hAnsi="Times New Roman" w:eastAsia="方正仿宋简体" w:cs="仿宋_GB2312"/>
                <w:i w:val="0"/>
                <w:color w:val="000000"/>
                <w:kern w:val="0"/>
                <w:sz w:val="24"/>
                <w:szCs w:val="24"/>
                <w:u w:val="none"/>
                <w:lang w:val="en-US" w:eastAsia="zh-CN" w:bidi="ar"/>
              </w:rPr>
              <w:t>拆机安装搬运.拆报废空调安移机价折半收费。</w:t>
            </w:r>
          </w:p>
        </w:tc>
      </w:tr>
      <w:tr>
        <w:tblPrEx>
          <w:tblCellMar>
            <w:top w:w="0" w:type="dxa"/>
            <w:left w:w="0" w:type="dxa"/>
            <w:bottom w:w="0" w:type="dxa"/>
            <w:right w:w="0" w:type="dxa"/>
          </w:tblCellMar>
        </w:tblPrEx>
        <w:trPr>
          <w:trHeight w:val="5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98</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0"/>
                <w:sz w:val="24"/>
                <w:szCs w:val="24"/>
                <w:u w:val="none"/>
                <w:lang w:val="en-US" w:eastAsia="zh-CN" w:bidi="ar"/>
              </w:rPr>
            </w:pPr>
            <w:r>
              <w:rPr>
                <w:rFonts w:hint="eastAsia" w:ascii="Times New Roman" w:hAnsi="Times New Roman" w:eastAsia="方正仿宋简体" w:cs="宋体"/>
                <w:i w:val="0"/>
                <w:color w:val="000000"/>
                <w:kern w:val="0"/>
                <w:sz w:val="24"/>
                <w:szCs w:val="24"/>
                <w:u w:val="none"/>
                <w:lang w:val="en-US" w:eastAsia="zh-CN" w:bidi="ar"/>
              </w:rPr>
              <w:t>3P吸顶移机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0"/>
                <w:sz w:val="24"/>
                <w:szCs w:val="24"/>
                <w:u w:val="none"/>
                <w:lang w:val="en-US" w:eastAsia="zh-CN" w:bidi="ar"/>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kern w:val="0"/>
                <w:sz w:val="24"/>
                <w:szCs w:val="24"/>
                <w:u w:val="none"/>
                <w:lang w:val="en-US" w:eastAsia="zh-CN" w:bidi="ar"/>
              </w:rPr>
            </w:pPr>
            <w:r>
              <w:rPr>
                <w:rFonts w:hint="eastAsia" w:ascii="Times New Roman" w:hAnsi="Times New Roman" w:eastAsia="方正仿宋简体" w:cs="宋体"/>
                <w:i w:val="0"/>
                <w:color w:val="000000"/>
                <w:kern w:val="0"/>
                <w:sz w:val="24"/>
                <w:szCs w:val="24"/>
                <w:u w:val="none"/>
                <w:lang w:val="en-US" w:eastAsia="zh-CN" w:bidi="ar"/>
              </w:rPr>
              <w:t>430.00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仿宋_GB2312"/>
                <w:i w:val="0"/>
                <w:color w:val="000000"/>
                <w:kern w:val="0"/>
                <w:sz w:val="24"/>
                <w:szCs w:val="24"/>
                <w:u w:val="none"/>
                <w:lang w:val="en-US" w:eastAsia="zh-CN" w:bidi="ar"/>
              </w:rPr>
            </w:pPr>
            <w:r>
              <w:rPr>
                <w:rFonts w:hint="eastAsia" w:ascii="Times New Roman" w:hAnsi="Times New Roman" w:eastAsia="方正仿宋简体" w:cs="仿宋_GB2312"/>
                <w:i w:val="0"/>
                <w:color w:val="000000"/>
                <w:kern w:val="0"/>
                <w:sz w:val="24"/>
                <w:szCs w:val="24"/>
                <w:u w:val="none"/>
                <w:lang w:val="en-US" w:eastAsia="zh-CN" w:bidi="ar"/>
              </w:rPr>
              <w:t>拆机安装搬运.拆报废空调安移机价折半收费。</w:t>
            </w:r>
          </w:p>
        </w:tc>
      </w:tr>
      <w:tr>
        <w:tblPrEx>
          <w:tblCellMar>
            <w:top w:w="0" w:type="dxa"/>
            <w:left w:w="0" w:type="dxa"/>
            <w:bottom w:w="0" w:type="dxa"/>
            <w:right w:w="0" w:type="dxa"/>
          </w:tblCellMar>
        </w:tblPrEx>
        <w:trPr>
          <w:trHeight w:val="5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99</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0"/>
                <w:sz w:val="24"/>
                <w:szCs w:val="24"/>
                <w:u w:val="none"/>
                <w:lang w:val="en-US" w:eastAsia="zh-CN" w:bidi="ar"/>
              </w:rPr>
            </w:pPr>
            <w:r>
              <w:rPr>
                <w:rFonts w:hint="eastAsia" w:ascii="Times New Roman" w:hAnsi="Times New Roman" w:eastAsia="方正仿宋简体" w:cs="宋体"/>
                <w:i w:val="0"/>
                <w:color w:val="000000"/>
                <w:kern w:val="0"/>
                <w:sz w:val="24"/>
                <w:szCs w:val="24"/>
                <w:u w:val="none"/>
                <w:lang w:val="en-US" w:eastAsia="zh-CN" w:bidi="ar"/>
              </w:rPr>
              <w:t>5P吸顶移机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0"/>
                <w:sz w:val="24"/>
                <w:szCs w:val="24"/>
                <w:u w:val="none"/>
                <w:lang w:val="en-US" w:eastAsia="zh-CN" w:bidi="ar"/>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kern w:val="0"/>
                <w:sz w:val="24"/>
                <w:szCs w:val="24"/>
                <w:u w:val="none"/>
                <w:lang w:val="en-US" w:eastAsia="zh-CN" w:bidi="ar"/>
              </w:rPr>
            </w:pPr>
            <w:r>
              <w:rPr>
                <w:rFonts w:hint="eastAsia" w:ascii="Times New Roman" w:hAnsi="Times New Roman" w:eastAsia="方正仿宋简体" w:cs="宋体"/>
                <w:i w:val="0"/>
                <w:color w:val="000000"/>
                <w:kern w:val="0"/>
                <w:sz w:val="24"/>
                <w:szCs w:val="24"/>
                <w:u w:val="none"/>
                <w:lang w:val="en-US" w:eastAsia="zh-CN" w:bidi="ar"/>
              </w:rPr>
              <w:t>500.00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仿宋_GB2312"/>
                <w:i w:val="0"/>
                <w:color w:val="000000"/>
                <w:kern w:val="0"/>
                <w:sz w:val="24"/>
                <w:szCs w:val="24"/>
                <w:u w:val="none"/>
                <w:lang w:val="en-US" w:eastAsia="zh-CN" w:bidi="ar"/>
              </w:rPr>
            </w:pPr>
            <w:r>
              <w:rPr>
                <w:rFonts w:hint="eastAsia" w:ascii="Times New Roman" w:hAnsi="Times New Roman" w:eastAsia="方正仿宋简体" w:cs="仿宋_GB2312"/>
                <w:i w:val="0"/>
                <w:color w:val="000000"/>
                <w:kern w:val="0"/>
                <w:sz w:val="24"/>
                <w:szCs w:val="24"/>
                <w:u w:val="none"/>
                <w:lang w:val="en-US" w:eastAsia="zh-CN" w:bidi="ar"/>
              </w:rPr>
              <w:t>拆机安装搬运.拆报废空调安移机价折半收费。</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100</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打孔</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80.00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标准孔</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101</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普通内机清洗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40.00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人工</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102</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普通外机清洗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40.00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人工</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103</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深度内机清洗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90.00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人工</w:t>
            </w:r>
          </w:p>
        </w:tc>
      </w:tr>
      <w:tr>
        <w:tblPrEx>
          <w:tblCellMar>
            <w:top w:w="0" w:type="dxa"/>
            <w:left w:w="0" w:type="dxa"/>
            <w:bottom w:w="0" w:type="dxa"/>
            <w:right w:w="0"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104</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深度外机清洗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90.00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人工</w:t>
            </w:r>
          </w:p>
        </w:tc>
      </w:tr>
      <w:tr>
        <w:tblPrEx>
          <w:tblCellMar>
            <w:top w:w="0" w:type="dxa"/>
            <w:left w:w="0" w:type="dxa"/>
            <w:bottom w:w="0" w:type="dxa"/>
            <w:right w:w="0" w:type="dxa"/>
          </w:tblCellMar>
        </w:tblPrEx>
        <w:trPr>
          <w:trHeight w:val="28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105</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液晶电视拆机及移机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人工</w:t>
            </w:r>
          </w:p>
        </w:tc>
      </w:tr>
      <w:tr>
        <w:tblPrEx>
          <w:tblCellMar>
            <w:top w:w="0" w:type="dxa"/>
            <w:left w:w="0" w:type="dxa"/>
            <w:bottom w:w="0" w:type="dxa"/>
            <w:right w:w="0" w:type="dxa"/>
          </w:tblCellMar>
        </w:tblPrEx>
        <w:trPr>
          <w:trHeight w:val="28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106</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液晶电视旧机安装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50.00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人工</w:t>
            </w:r>
          </w:p>
        </w:tc>
      </w:tr>
      <w:tr>
        <w:tblPrEx>
          <w:tblCellMar>
            <w:top w:w="0" w:type="dxa"/>
            <w:left w:w="0" w:type="dxa"/>
            <w:bottom w:w="0" w:type="dxa"/>
            <w:right w:w="0" w:type="dxa"/>
          </w:tblCellMar>
        </w:tblPrEx>
        <w:trPr>
          <w:trHeight w:val="28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107</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液晶电视大吊架安装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300.00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8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108</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液晶电视中吊架安装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8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109</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液晶电视小吊架安装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8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110</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液晶电视修板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28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111</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液晶电视修屏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英寸</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11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kern w:val="0"/>
                <w:sz w:val="24"/>
                <w:szCs w:val="24"/>
                <w:u w:val="none"/>
                <w:lang w:val="en-US" w:eastAsia="zh-CN" w:bidi="ar"/>
              </w:rPr>
              <w:t>113</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液晶电视换电源板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1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theme="minorBidi"/>
                <w:kern w:val="2"/>
                <w:sz w:val="24"/>
                <w:szCs w:val="24"/>
                <w:lang w:val="en-US" w:eastAsia="zh-CN" w:bidi="ar-SA"/>
              </w:rPr>
            </w:pPr>
            <w:r>
              <w:rPr>
                <w:rFonts w:hint="eastAsia" w:ascii="Times New Roman" w:hAnsi="Times New Roman" w:eastAsia="方正仿宋简体"/>
                <w:sz w:val="24"/>
                <w:szCs w:val="24"/>
                <w:lang w:val="en-US" w:eastAsia="zh-CN"/>
              </w:rPr>
              <w:t>114</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液晶电视换机芯板</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9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sz w:val="24"/>
                <w:szCs w:val="24"/>
                <w:u w:val="none"/>
                <w:lang w:val="en-US" w:eastAsia="zh-CN"/>
              </w:rPr>
              <w:t>115</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仿宋_GB2312"/>
                <w:i w:val="0"/>
                <w:color w:val="000000"/>
                <w:sz w:val="24"/>
                <w:szCs w:val="24"/>
                <w:u w:val="none"/>
              </w:rPr>
            </w:pPr>
            <w:r>
              <w:rPr>
                <w:rFonts w:hint="eastAsia" w:ascii="Times New Roman" w:hAnsi="Times New Roman" w:eastAsia="方正仿宋简体" w:cs="仿宋_GB2312"/>
                <w:i w:val="0"/>
                <w:color w:val="000000"/>
                <w:kern w:val="0"/>
                <w:sz w:val="24"/>
                <w:szCs w:val="24"/>
                <w:u w:val="none"/>
                <w:lang w:val="en-US" w:eastAsia="zh-CN" w:bidi="ar"/>
              </w:rPr>
              <w:t>液晶电视电视灯条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300.00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9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kern w:val="2"/>
                <w:sz w:val="24"/>
                <w:szCs w:val="24"/>
                <w:u w:val="none"/>
                <w:lang w:val="en-US" w:eastAsia="zh-CN" w:bidi="ar-SA"/>
              </w:rPr>
            </w:pPr>
            <w:r>
              <w:rPr>
                <w:rFonts w:hint="eastAsia" w:ascii="Times New Roman" w:hAnsi="Times New Roman" w:eastAsia="方正仿宋简体" w:cs="宋体"/>
                <w:i w:val="0"/>
                <w:color w:val="000000"/>
                <w:sz w:val="24"/>
                <w:szCs w:val="24"/>
                <w:u w:val="none"/>
                <w:lang w:val="en-US" w:eastAsia="zh-CN"/>
              </w:rPr>
              <w:t>116</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液晶电视换屏组件（49寸以下）</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1500.00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r>
        <w:tblPrEx>
          <w:tblCellMar>
            <w:top w:w="0" w:type="dxa"/>
            <w:left w:w="0" w:type="dxa"/>
            <w:bottom w:w="0" w:type="dxa"/>
            <w:right w:w="0" w:type="dxa"/>
          </w:tblCellMar>
        </w:tblPrEx>
        <w:trPr>
          <w:trHeight w:val="9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宋体"/>
                <w:i w:val="0"/>
                <w:color w:val="000000"/>
                <w:sz w:val="24"/>
                <w:szCs w:val="24"/>
                <w:u w:val="none"/>
                <w:lang w:val="en-US" w:eastAsia="zh-CN"/>
              </w:rPr>
            </w:pPr>
            <w:r>
              <w:rPr>
                <w:rFonts w:hint="eastAsia" w:ascii="Times New Roman" w:hAnsi="Times New Roman" w:eastAsia="方正仿宋简体" w:cs="宋体"/>
                <w:i w:val="0"/>
                <w:color w:val="000000"/>
                <w:sz w:val="24"/>
                <w:szCs w:val="24"/>
                <w:u w:val="none"/>
                <w:lang w:val="en-US" w:eastAsia="zh-CN"/>
              </w:rPr>
              <w:t>117</w:t>
            </w:r>
          </w:p>
        </w:tc>
        <w:tc>
          <w:tcPr>
            <w:tcW w:w="3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液晶电视换屏组件（60-69寸）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 xml:space="preserve">2300.00 </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宋体"/>
                <w:i w:val="0"/>
                <w:color w:val="000000"/>
                <w:sz w:val="24"/>
                <w:szCs w:val="24"/>
                <w:u w:val="none"/>
              </w:rPr>
            </w:pPr>
            <w:r>
              <w:rPr>
                <w:rFonts w:hint="eastAsia" w:ascii="Times New Roman" w:hAnsi="Times New Roman" w:eastAsia="方正仿宋简体" w:cs="宋体"/>
                <w:i w:val="0"/>
                <w:color w:val="000000"/>
                <w:kern w:val="0"/>
                <w:sz w:val="24"/>
                <w:szCs w:val="24"/>
                <w:u w:val="none"/>
                <w:lang w:val="en-US" w:eastAsia="zh-CN" w:bidi="ar"/>
              </w:rPr>
              <w:t>含材料、人工等</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Chars="0" w:firstLine="480" w:firstLineChars="200"/>
        <w:textAlignment w:val="auto"/>
        <w:rPr>
          <w:rFonts w:hint="eastAsia" w:ascii="方正黑体简体" w:hAnsi="方正黑体简体" w:eastAsia="方正黑体简体" w:cs="方正黑体简体"/>
          <w:b w:val="0"/>
          <w:bCs/>
          <w:sz w:val="24"/>
          <w:szCs w:val="24"/>
          <w:lang w:eastAsia="zh-CN"/>
        </w:rPr>
      </w:pPr>
      <w:r>
        <w:rPr>
          <w:rFonts w:hint="eastAsia" w:ascii="方正黑体简体" w:hAnsi="方正黑体简体" w:eastAsia="方正黑体简体" w:cs="方正黑体简体"/>
          <w:b w:val="0"/>
          <w:bCs/>
          <w:sz w:val="24"/>
          <w:szCs w:val="24"/>
          <w:lang w:eastAsia="zh-CN"/>
        </w:rPr>
        <w:t>二、商务要求</w:t>
      </w:r>
    </w:p>
    <w:p>
      <w:pPr>
        <w:pStyle w:val="3"/>
        <w:keepNext w:val="0"/>
        <w:keepLines w:val="0"/>
        <w:pageBreakBefore w:val="0"/>
        <w:widowControl w:val="0"/>
        <w:kinsoku/>
        <w:wordWrap/>
        <w:overflowPunct/>
        <w:topLinePunct w:val="0"/>
        <w:autoSpaceDE/>
        <w:autoSpaceDN/>
        <w:bidi w:val="0"/>
        <w:spacing w:line="360" w:lineRule="exact"/>
        <w:ind w:firstLine="480" w:firstLineChars="200"/>
        <w:rPr>
          <w:rFonts w:hint="eastAsia" w:ascii="Times New Roman" w:hAnsi="Times New Roman" w:eastAsia="方正仿宋简体"/>
          <w:b w:val="0"/>
          <w:bCs w:val="0"/>
          <w:color w:val="auto"/>
          <w:sz w:val="24"/>
          <w:szCs w:val="24"/>
          <w:lang w:val="en-US" w:eastAsia="zh-CN"/>
        </w:rPr>
      </w:pPr>
      <w:r>
        <w:rPr>
          <w:rFonts w:hint="eastAsia" w:ascii="Times New Roman" w:hAnsi="Times New Roman" w:eastAsia="方正仿宋简体"/>
          <w:b w:val="0"/>
          <w:bCs w:val="0"/>
          <w:color w:val="auto"/>
          <w:sz w:val="24"/>
          <w:szCs w:val="24"/>
          <w:lang w:val="en-US" w:eastAsia="zh-CN"/>
        </w:rPr>
        <w:t>1.服务期限：合同签订之日起一年。</w:t>
      </w:r>
    </w:p>
    <w:p>
      <w:pPr>
        <w:pStyle w:val="3"/>
        <w:keepNext w:val="0"/>
        <w:keepLines w:val="0"/>
        <w:pageBreakBefore w:val="0"/>
        <w:widowControl w:val="0"/>
        <w:kinsoku/>
        <w:wordWrap/>
        <w:overflowPunct/>
        <w:topLinePunct w:val="0"/>
        <w:autoSpaceDE/>
        <w:autoSpaceDN/>
        <w:bidi w:val="0"/>
        <w:spacing w:line="360" w:lineRule="exact"/>
        <w:ind w:firstLine="480" w:firstLineChars="200"/>
        <w:rPr>
          <w:rFonts w:hint="eastAsia" w:ascii="Times New Roman" w:hAnsi="Times New Roman" w:eastAsia="方正仿宋简体"/>
          <w:b w:val="0"/>
          <w:bCs w:val="0"/>
          <w:color w:val="auto"/>
          <w:sz w:val="24"/>
          <w:szCs w:val="24"/>
          <w:lang w:val="en-US" w:eastAsia="zh-CN"/>
        </w:rPr>
      </w:pPr>
      <w:r>
        <w:rPr>
          <w:rFonts w:hint="eastAsia" w:ascii="Times New Roman" w:hAnsi="Times New Roman" w:eastAsia="方正仿宋简体"/>
          <w:b w:val="0"/>
          <w:bCs w:val="0"/>
          <w:color w:val="auto"/>
          <w:sz w:val="24"/>
          <w:szCs w:val="24"/>
          <w:lang w:val="en-US" w:eastAsia="zh-CN"/>
        </w:rPr>
        <w:t>2.</w:t>
      </w:r>
      <w:r>
        <w:rPr>
          <w:rFonts w:hint="eastAsia" w:ascii="Times New Roman" w:hAnsi="Times New Roman" w:eastAsia="方正仿宋简体"/>
          <w:b w:val="0"/>
          <w:bCs w:val="0"/>
          <w:color w:val="auto"/>
          <w:sz w:val="24"/>
          <w:szCs w:val="24"/>
        </w:rPr>
        <w:t>付款方式：</w:t>
      </w:r>
      <w:r>
        <w:rPr>
          <w:rFonts w:hint="eastAsia" w:ascii="Times New Roman" w:hAnsi="Times New Roman" w:eastAsia="方正仿宋简体"/>
          <w:b w:val="0"/>
          <w:bCs w:val="0"/>
          <w:color w:val="auto"/>
          <w:sz w:val="24"/>
          <w:szCs w:val="24"/>
          <w:lang w:val="en-US" w:eastAsia="zh-CN"/>
        </w:rPr>
        <w:t>按季度结算，每季度结束后次月采购人按照实际维修情况结合上季度考核情况进行结算，采购人收到供应商提供的完整有效发票及凭证资料且完善财务报销手续后30日内转账支付上季度款项。</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Chars="0" w:firstLine="480" w:firstLineChars="200"/>
        <w:textAlignment w:val="auto"/>
        <w:rPr>
          <w:rFonts w:hint="eastAsia" w:ascii="方正黑体简体" w:hAnsi="方正黑体简体" w:eastAsia="方正黑体简体" w:cs="方正黑体简体"/>
          <w:b w:val="0"/>
          <w:bCs/>
          <w:sz w:val="24"/>
          <w:szCs w:val="24"/>
          <w:lang w:val="en-US" w:eastAsia="zh-CN"/>
        </w:rPr>
      </w:pPr>
      <w:r>
        <w:rPr>
          <w:rFonts w:hint="eastAsia" w:ascii="方正黑体简体" w:hAnsi="方正黑体简体" w:eastAsia="方正黑体简体" w:cs="方正黑体简体"/>
          <w:b w:val="0"/>
          <w:bCs/>
          <w:sz w:val="24"/>
          <w:szCs w:val="24"/>
          <w:lang w:val="en-US" w:eastAsia="zh-CN"/>
        </w:rPr>
        <w:t>三、服务要求</w:t>
      </w:r>
    </w:p>
    <w:p>
      <w:pPr>
        <w:pStyle w:val="3"/>
        <w:keepNext w:val="0"/>
        <w:keepLines w:val="0"/>
        <w:pageBreakBefore w:val="0"/>
        <w:widowControl w:val="0"/>
        <w:kinsoku/>
        <w:wordWrap/>
        <w:overflowPunct/>
        <w:topLinePunct w:val="0"/>
        <w:autoSpaceDE/>
        <w:autoSpaceDN/>
        <w:bidi w:val="0"/>
        <w:spacing w:line="360" w:lineRule="exact"/>
        <w:ind w:firstLine="480" w:firstLineChars="200"/>
        <w:rPr>
          <w:rFonts w:hint="eastAsia" w:ascii="Times New Roman" w:hAnsi="Times New Roman" w:eastAsia="方正仿宋简体"/>
          <w:b w:val="0"/>
          <w:bCs w:val="0"/>
          <w:color w:val="auto"/>
          <w:sz w:val="24"/>
          <w:szCs w:val="24"/>
          <w:lang w:val="en-US" w:eastAsia="zh-CN"/>
        </w:rPr>
      </w:pPr>
      <w:r>
        <w:rPr>
          <w:rFonts w:hint="eastAsia" w:ascii="Times New Roman" w:hAnsi="Times New Roman" w:eastAsia="方正仿宋简体"/>
          <w:b w:val="0"/>
          <w:bCs w:val="0"/>
          <w:color w:val="auto"/>
          <w:sz w:val="24"/>
          <w:szCs w:val="24"/>
          <w:lang w:val="en-US" w:eastAsia="zh-CN"/>
        </w:rPr>
        <w:t>1.维修设备由维修服务人员自备。</w:t>
      </w:r>
    </w:p>
    <w:p>
      <w:pPr>
        <w:pStyle w:val="3"/>
        <w:keepNext w:val="0"/>
        <w:keepLines w:val="0"/>
        <w:pageBreakBefore w:val="0"/>
        <w:widowControl w:val="0"/>
        <w:kinsoku/>
        <w:wordWrap/>
        <w:overflowPunct/>
        <w:topLinePunct w:val="0"/>
        <w:autoSpaceDE/>
        <w:autoSpaceDN/>
        <w:bidi w:val="0"/>
        <w:spacing w:line="360" w:lineRule="exact"/>
        <w:ind w:firstLine="480" w:firstLineChars="200"/>
        <w:rPr>
          <w:rFonts w:hint="default" w:ascii="Times New Roman" w:hAnsi="Times New Roman" w:eastAsia="方正仿宋简体"/>
          <w:b w:val="0"/>
          <w:bCs w:val="0"/>
          <w:color w:val="auto"/>
          <w:sz w:val="24"/>
          <w:szCs w:val="24"/>
          <w:lang w:val="en-US" w:eastAsia="zh-CN"/>
        </w:rPr>
      </w:pPr>
      <w:r>
        <w:rPr>
          <w:rFonts w:hint="eastAsia" w:ascii="Times New Roman" w:hAnsi="Times New Roman" w:eastAsia="方正仿宋简体"/>
          <w:b w:val="0"/>
          <w:bCs w:val="0"/>
          <w:color w:val="auto"/>
          <w:sz w:val="24"/>
          <w:szCs w:val="24"/>
          <w:lang w:val="en-US" w:eastAsia="zh-CN"/>
        </w:rPr>
        <w:t>2.供应商提供固定联系人，24小时电话通畅，及时响应采购人维修需求，紧急维修不超过30分钟到达现场；例行维修不超过2小时到达现场。</w:t>
      </w:r>
    </w:p>
    <w:p>
      <w:pPr>
        <w:pStyle w:val="3"/>
        <w:keepNext w:val="0"/>
        <w:keepLines w:val="0"/>
        <w:pageBreakBefore w:val="0"/>
        <w:widowControl w:val="0"/>
        <w:kinsoku/>
        <w:wordWrap/>
        <w:overflowPunct/>
        <w:topLinePunct w:val="0"/>
        <w:autoSpaceDE/>
        <w:autoSpaceDN/>
        <w:bidi w:val="0"/>
        <w:spacing w:line="360" w:lineRule="exact"/>
        <w:ind w:firstLine="480" w:firstLineChars="200"/>
        <w:rPr>
          <w:rFonts w:hint="eastAsia" w:ascii="Times New Roman" w:hAnsi="Times New Roman" w:eastAsia="方正仿宋简体"/>
          <w:b w:val="0"/>
          <w:bCs w:val="0"/>
          <w:color w:val="auto"/>
          <w:sz w:val="24"/>
          <w:szCs w:val="24"/>
          <w:lang w:val="en-US" w:eastAsia="zh-CN"/>
        </w:rPr>
      </w:pPr>
      <w:r>
        <w:rPr>
          <w:rFonts w:hint="eastAsia" w:ascii="Times New Roman" w:hAnsi="Times New Roman" w:eastAsia="方正仿宋简体"/>
          <w:b w:val="0"/>
          <w:bCs w:val="0"/>
          <w:color w:val="auto"/>
          <w:sz w:val="24"/>
          <w:szCs w:val="24"/>
          <w:lang w:val="en-US" w:eastAsia="zh-CN"/>
        </w:rPr>
        <w:t>3.供应商应根据采购人电器种类备好相关零配件，若因供应商零配件不齐造成维修不及时，造成投诉或其他问题，供应商按每次向采购人补偿不低于500元的补偿金。</w:t>
      </w:r>
    </w:p>
    <w:p>
      <w:pPr>
        <w:pStyle w:val="3"/>
        <w:keepNext w:val="0"/>
        <w:keepLines w:val="0"/>
        <w:pageBreakBefore w:val="0"/>
        <w:widowControl w:val="0"/>
        <w:kinsoku/>
        <w:wordWrap/>
        <w:overflowPunct/>
        <w:topLinePunct w:val="0"/>
        <w:autoSpaceDE/>
        <w:autoSpaceDN/>
        <w:bidi w:val="0"/>
        <w:spacing w:line="360" w:lineRule="exact"/>
        <w:ind w:firstLine="480" w:firstLineChars="200"/>
        <w:rPr>
          <w:rFonts w:hint="eastAsia" w:ascii="Times New Roman" w:hAnsi="Times New Roman" w:eastAsia="方正仿宋简体"/>
          <w:b w:val="0"/>
          <w:bCs w:val="0"/>
          <w:color w:val="auto"/>
          <w:sz w:val="24"/>
          <w:szCs w:val="24"/>
          <w:lang w:val="en-US" w:eastAsia="zh-CN"/>
        </w:rPr>
      </w:pPr>
      <w:r>
        <w:rPr>
          <w:rFonts w:hint="eastAsia" w:ascii="Times New Roman" w:hAnsi="Times New Roman" w:eastAsia="方正仿宋简体"/>
          <w:b w:val="0"/>
          <w:bCs w:val="0"/>
          <w:color w:val="auto"/>
          <w:sz w:val="24"/>
          <w:szCs w:val="24"/>
          <w:lang w:val="en-US" w:eastAsia="zh-CN"/>
        </w:rPr>
        <w:t>4.供应商应保证零配件的适配性，若因零配件不合适导致维修效果不佳及其他问题或对电器损坏的，由供应商承担赔偿。</w:t>
      </w:r>
    </w:p>
    <w:p>
      <w:pPr>
        <w:pStyle w:val="3"/>
        <w:keepNext w:val="0"/>
        <w:keepLines w:val="0"/>
        <w:pageBreakBefore w:val="0"/>
        <w:widowControl w:val="0"/>
        <w:kinsoku/>
        <w:wordWrap/>
        <w:overflowPunct/>
        <w:topLinePunct w:val="0"/>
        <w:autoSpaceDE/>
        <w:autoSpaceDN/>
        <w:bidi w:val="0"/>
        <w:spacing w:line="360" w:lineRule="exact"/>
        <w:ind w:firstLine="480" w:firstLineChars="200"/>
        <w:rPr>
          <w:rFonts w:hint="eastAsia" w:ascii="Times New Roman" w:hAnsi="Times New Roman" w:eastAsia="方正仿宋简体"/>
          <w:b w:val="0"/>
          <w:bCs w:val="0"/>
          <w:color w:val="auto"/>
          <w:sz w:val="24"/>
          <w:szCs w:val="24"/>
          <w:lang w:val="en-US" w:eastAsia="zh-CN"/>
        </w:rPr>
      </w:pPr>
      <w:r>
        <w:rPr>
          <w:rFonts w:hint="eastAsia" w:ascii="Times New Roman" w:hAnsi="Times New Roman" w:eastAsia="方正仿宋简体"/>
          <w:b w:val="0"/>
          <w:bCs w:val="0"/>
          <w:color w:val="auto"/>
          <w:sz w:val="24"/>
          <w:szCs w:val="24"/>
          <w:lang w:val="en-US" w:eastAsia="zh-CN"/>
        </w:rPr>
        <w:t>5维修服务如存在不能在规定时间到场开始维修、维修效果不佳、维修备件不满足要求等情况，医院有权另行安排人员维修。</w:t>
      </w:r>
    </w:p>
    <w:p>
      <w:pPr>
        <w:pStyle w:val="3"/>
        <w:keepNext w:val="0"/>
        <w:keepLines w:val="0"/>
        <w:pageBreakBefore w:val="0"/>
        <w:widowControl w:val="0"/>
        <w:kinsoku/>
        <w:wordWrap/>
        <w:overflowPunct/>
        <w:topLinePunct w:val="0"/>
        <w:autoSpaceDE/>
        <w:autoSpaceDN/>
        <w:bidi w:val="0"/>
        <w:spacing w:line="360" w:lineRule="exact"/>
        <w:ind w:firstLine="480" w:firstLineChars="200"/>
        <w:rPr>
          <w:rFonts w:hint="eastAsia" w:ascii="Times New Roman" w:hAnsi="Times New Roman" w:eastAsia="方正仿宋简体"/>
          <w:b w:val="0"/>
          <w:bCs w:val="0"/>
          <w:color w:val="auto"/>
          <w:sz w:val="24"/>
          <w:szCs w:val="24"/>
          <w:lang w:val="en-US" w:eastAsia="zh-CN"/>
        </w:rPr>
      </w:pPr>
      <w:r>
        <w:rPr>
          <w:rFonts w:hint="eastAsia" w:ascii="Times New Roman" w:hAnsi="Times New Roman" w:eastAsia="方正仿宋简体"/>
          <w:b w:val="0"/>
          <w:bCs w:val="0"/>
          <w:color w:val="auto"/>
          <w:sz w:val="24"/>
          <w:szCs w:val="24"/>
          <w:lang w:val="en-US" w:eastAsia="zh-CN"/>
        </w:rPr>
        <w:t>6.如供应商出现不满足“服务要求”的情况，导致医院另行安排人员维修的，医院有权要求维修服务供应商按200元/次的单价进行补偿。如出现三次以上此类情况，医院有权无偿终止合同。</w:t>
      </w:r>
    </w:p>
    <w:p>
      <w:pPr>
        <w:pStyle w:val="3"/>
        <w:keepNext w:val="0"/>
        <w:keepLines w:val="0"/>
        <w:pageBreakBefore w:val="0"/>
        <w:widowControl w:val="0"/>
        <w:kinsoku/>
        <w:wordWrap/>
        <w:overflowPunct/>
        <w:topLinePunct w:val="0"/>
        <w:autoSpaceDE/>
        <w:autoSpaceDN/>
        <w:bidi w:val="0"/>
        <w:spacing w:line="360" w:lineRule="exact"/>
        <w:ind w:firstLine="480" w:firstLineChars="200"/>
        <w:rPr>
          <w:rFonts w:hint="eastAsia" w:ascii="Times New Roman" w:hAnsi="Times New Roman" w:eastAsia="方正仿宋简体"/>
          <w:b w:val="0"/>
          <w:bCs w:val="0"/>
          <w:color w:val="auto"/>
          <w:sz w:val="24"/>
          <w:szCs w:val="24"/>
          <w:lang w:val="en-US" w:eastAsia="zh-CN"/>
        </w:rPr>
      </w:pPr>
      <w:r>
        <w:rPr>
          <w:rFonts w:hint="eastAsia" w:ascii="Times New Roman" w:hAnsi="Times New Roman" w:eastAsia="方正仿宋简体"/>
          <w:b w:val="0"/>
          <w:bCs w:val="0"/>
          <w:color w:val="auto"/>
          <w:sz w:val="24"/>
          <w:szCs w:val="24"/>
          <w:lang w:val="en-US" w:eastAsia="zh-CN"/>
        </w:rPr>
        <w:t>7.安全要求：供应商确保电器维修服务的安全，包含但不限于：加强维修现场警示标牌提示、确保文明安全作业、防范漏电、坠物等的安全风险。如因电器维修服务的原因造成维修服务商、医院以及第三方人员的人身、财产损失，供应商每次补偿医院5000元，并承担由此引发的全部赔偿责任，医院有权无偿终止合同。</w:t>
      </w:r>
    </w:p>
    <w:p>
      <w:pPr>
        <w:pStyle w:val="3"/>
        <w:keepNext w:val="0"/>
        <w:keepLines w:val="0"/>
        <w:pageBreakBefore w:val="0"/>
        <w:widowControl w:val="0"/>
        <w:kinsoku/>
        <w:wordWrap/>
        <w:overflowPunct/>
        <w:topLinePunct w:val="0"/>
        <w:autoSpaceDE/>
        <w:autoSpaceDN/>
        <w:bidi w:val="0"/>
        <w:spacing w:line="360" w:lineRule="exact"/>
        <w:ind w:firstLine="480" w:firstLineChars="200"/>
        <w:rPr>
          <w:rFonts w:hint="eastAsia" w:ascii="Times New Roman" w:hAnsi="Times New Roman" w:eastAsia="方正仿宋简体"/>
          <w:b w:val="0"/>
          <w:bCs w:val="0"/>
          <w:color w:val="auto"/>
          <w:sz w:val="24"/>
          <w:szCs w:val="24"/>
          <w:lang w:val="en-US" w:eastAsia="zh-CN"/>
        </w:rPr>
      </w:pPr>
      <w:r>
        <w:rPr>
          <w:rFonts w:hint="eastAsia" w:ascii="Times New Roman" w:hAnsi="Times New Roman" w:eastAsia="方正仿宋简体"/>
          <w:b w:val="0"/>
          <w:bCs w:val="0"/>
          <w:color w:val="auto"/>
          <w:sz w:val="24"/>
          <w:szCs w:val="24"/>
          <w:lang w:val="en-US" w:eastAsia="zh-CN"/>
        </w:rPr>
        <w:t>8.维修服务需专业、文明，尽量减少对医疗活动的影响，完成服务后清理工作现场。如进驻的维修服务人员专业技能、服务态度等服务能力欠佳，医院有权要求无偿更换服务人员。</w:t>
      </w:r>
    </w:p>
    <w:p>
      <w:pPr>
        <w:pStyle w:val="3"/>
        <w:keepNext w:val="0"/>
        <w:keepLines w:val="0"/>
        <w:pageBreakBefore w:val="0"/>
        <w:widowControl w:val="0"/>
        <w:kinsoku/>
        <w:wordWrap/>
        <w:overflowPunct/>
        <w:topLinePunct w:val="0"/>
        <w:autoSpaceDE/>
        <w:autoSpaceDN/>
        <w:bidi w:val="0"/>
        <w:spacing w:line="360" w:lineRule="exact"/>
        <w:ind w:firstLine="480" w:firstLineChars="200"/>
        <w:rPr>
          <w:rFonts w:hint="eastAsia" w:ascii="Times New Roman" w:hAnsi="Times New Roman" w:eastAsia="方正仿宋简体"/>
          <w:b w:val="0"/>
          <w:bCs w:val="0"/>
          <w:color w:val="auto"/>
          <w:sz w:val="24"/>
          <w:szCs w:val="24"/>
          <w:lang w:val="en-US" w:eastAsia="zh-CN"/>
        </w:rPr>
      </w:pPr>
      <w:r>
        <w:rPr>
          <w:rFonts w:hint="eastAsia" w:ascii="Times New Roman" w:hAnsi="Times New Roman" w:eastAsia="方正仿宋简体"/>
          <w:b w:val="0"/>
          <w:bCs w:val="0"/>
          <w:color w:val="auto"/>
          <w:sz w:val="24"/>
          <w:szCs w:val="24"/>
          <w:lang w:val="en-US" w:eastAsia="zh-CN"/>
        </w:rPr>
        <w:t>9</w:t>
      </w:r>
      <w:r>
        <w:rPr>
          <w:rFonts w:hint="eastAsia" w:ascii="Times New Roman" w:hAnsi="Times New Roman" w:eastAsia="方正仿宋简体"/>
          <w:b w:val="0"/>
          <w:bCs w:val="0"/>
          <w:color w:val="auto"/>
          <w:sz w:val="24"/>
          <w:szCs w:val="24"/>
          <w:lang w:eastAsia="zh-CN"/>
        </w:rPr>
        <w:t>.</w:t>
      </w:r>
      <w:r>
        <w:rPr>
          <w:rFonts w:hint="eastAsia" w:ascii="Times New Roman" w:hAnsi="Times New Roman" w:eastAsia="方正仿宋简体"/>
          <w:b w:val="0"/>
          <w:bCs w:val="0"/>
          <w:color w:val="auto"/>
          <w:sz w:val="24"/>
          <w:szCs w:val="24"/>
          <w:lang w:val="en-US" w:eastAsia="zh-CN"/>
        </w:rPr>
        <w:t>服务内容：上门进行电器拆机、运输、维修、安装、调试、巡检等服务内容。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8" w:type="dxa"/>
          </w:tcPr>
          <w:p>
            <w:pPr>
              <w:keepNext w:val="0"/>
              <w:keepLines w:val="0"/>
              <w:pageBreakBefore w:val="0"/>
              <w:widowControl w:val="0"/>
              <w:kinsoku/>
              <w:wordWrap/>
              <w:overflowPunct/>
              <w:topLinePunct w:val="0"/>
              <w:autoSpaceDE/>
              <w:autoSpaceDN/>
              <w:bidi w:val="0"/>
              <w:adjustRightInd/>
              <w:snapToGrid/>
              <w:ind w:right="-210" w:rightChars="-100"/>
              <w:jc w:val="center"/>
              <w:textAlignment w:val="auto"/>
              <w:rPr>
                <w:rFonts w:hint="eastAsia" w:ascii="Times New Roman" w:hAnsi="Times New Roman" w:eastAsia="方正小标宋简体" w:cs="方正小标宋简体"/>
                <w:b w:val="0"/>
                <w:bCs w:val="0"/>
                <w:sz w:val="36"/>
                <w:szCs w:val="36"/>
              </w:rPr>
            </w:pPr>
            <w:r>
              <w:rPr>
                <w:rFonts w:hint="eastAsia" w:ascii="Times New Roman" w:hAnsi="Times New Roman" w:eastAsia="方正小标宋简体" w:cs="方正小标宋简体"/>
                <w:b w:val="0"/>
                <w:bCs w:val="0"/>
                <w:sz w:val="36"/>
                <w:szCs w:val="36"/>
              </w:rPr>
              <w:t>资阳市雁江区人民医院</w:t>
            </w:r>
            <w:r>
              <w:rPr>
                <w:rFonts w:hint="eastAsia" w:ascii="Times New Roman" w:hAnsi="Times New Roman" w:eastAsia="方正小标宋简体" w:cs="方正小标宋简体"/>
                <w:b w:val="0"/>
                <w:bCs w:val="0"/>
                <w:sz w:val="36"/>
                <w:szCs w:val="36"/>
                <w:lang w:eastAsia="zh-CN"/>
              </w:rPr>
              <w:t>电器维修</w:t>
            </w:r>
            <w:r>
              <w:rPr>
                <w:rFonts w:hint="eastAsia" w:ascii="Times New Roman" w:hAnsi="Times New Roman" w:eastAsia="方正小标宋简体" w:cs="方正小标宋简体"/>
                <w:b w:val="0"/>
                <w:bCs w:val="0"/>
                <w:sz w:val="36"/>
                <w:szCs w:val="36"/>
              </w:rPr>
              <w:t>服务考核标准</w:t>
            </w:r>
          </w:p>
          <w:p>
            <w:pPr>
              <w:jc w:val="right"/>
              <w:rPr>
                <w:rFonts w:hint="eastAsia" w:ascii="Times New Roman" w:hAnsi="Times New Roman" w:eastAsia="方正仿宋简体"/>
                <w:b w:val="0"/>
                <w:bCs w:val="0"/>
                <w:sz w:val="30"/>
                <w:szCs w:val="30"/>
                <w:lang w:eastAsia="zh-CN"/>
              </w:rPr>
            </w:pPr>
            <w:r>
              <w:rPr>
                <w:rFonts w:hint="eastAsia" w:ascii="Times New Roman" w:hAnsi="Times New Roman" w:eastAsia="方正仿宋简体"/>
                <w:b w:val="0"/>
                <w:bCs w:val="0"/>
                <w:sz w:val="30"/>
                <w:szCs w:val="30"/>
              </w:rPr>
              <w:t xml:space="preserve">    年    </w:t>
            </w:r>
            <w:r>
              <w:rPr>
                <w:rFonts w:hint="eastAsia" w:ascii="Times New Roman" w:hAnsi="Times New Roman" w:eastAsia="方正仿宋简体"/>
                <w:b w:val="0"/>
                <w:bCs w:val="0"/>
                <w:sz w:val="30"/>
                <w:szCs w:val="30"/>
                <w:lang w:eastAsia="zh-CN"/>
              </w:rPr>
              <w:t>季度</w:t>
            </w:r>
          </w:p>
          <w:tbl>
            <w:tblPr>
              <w:tblStyle w:val="9"/>
              <w:tblW w:w="83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5"/>
              <w:gridCol w:w="2967"/>
              <w:gridCol w:w="886"/>
              <w:gridCol w:w="1528"/>
              <w:gridCol w:w="1363"/>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615"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黑体简体" w:cs="方正黑体简体"/>
                      <w:b w:val="0"/>
                      <w:bCs w:val="0"/>
                      <w:sz w:val="22"/>
                      <w:szCs w:val="22"/>
                    </w:rPr>
                  </w:pPr>
                  <w:r>
                    <w:rPr>
                      <w:rFonts w:hint="eastAsia" w:ascii="Times New Roman" w:hAnsi="Times New Roman" w:eastAsia="方正黑体简体" w:cs="方正黑体简体"/>
                      <w:b w:val="0"/>
                      <w:bCs w:val="0"/>
                      <w:sz w:val="22"/>
                      <w:szCs w:val="22"/>
                    </w:rPr>
                    <w:t>序号</w:t>
                  </w:r>
                </w:p>
              </w:tc>
              <w:tc>
                <w:tcPr>
                  <w:tcW w:w="296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val="0"/>
                      <w:bCs w:val="0"/>
                      <w:sz w:val="22"/>
                      <w:szCs w:val="22"/>
                    </w:rPr>
                  </w:pPr>
                  <w:r>
                    <w:rPr>
                      <w:rFonts w:hint="eastAsia" w:ascii="Times New Roman" w:hAnsi="Times New Roman" w:eastAsia="方正黑体简体" w:cs="方正黑体简体"/>
                      <w:b w:val="0"/>
                      <w:bCs w:val="0"/>
                      <w:sz w:val="22"/>
                      <w:szCs w:val="22"/>
                    </w:rPr>
                    <w:t>考核标准</w:t>
                  </w:r>
                </w:p>
              </w:tc>
              <w:tc>
                <w:tcPr>
                  <w:tcW w:w="886"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val="0"/>
                      <w:bCs w:val="0"/>
                      <w:sz w:val="22"/>
                      <w:szCs w:val="22"/>
                    </w:rPr>
                  </w:pPr>
                  <w:r>
                    <w:rPr>
                      <w:rFonts w:hint="eastAsia" w:ascii="Times New Roman" w:hAnsi="Times New Roman" w:eastAsia="方正黑体简体" w:cs="方正黑体简体"/>
                      <w:b w:val="0"/>
                      <w:bCs w:val="0"/>
                      <w:sz w:val="22"/>
                      <w:szCs w:val="22"/>
                    </w:rPr>
                    <w:t>分值</w:t>
                  </w:r>
                </w:p>
              </w:tc>
              <w:tc>
                <w:tcPr>
                  <w:tcW w:w="1528"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val="0"/>
                      <w:bCs w:val="0"/>
                      <w:sz w:val="22"/>
                      <w:szCs w:val="22"/>
                    </w:rPr>
                  </w:pPr>
                  <w:r>
                    <w:rPr>
                      <w:rFonts w:hint="eastAsia" w:ascii="Times New Roman" w:hAnsi="Times New Roman" w:eastAsia="方正黑体简体" w:cs="方正黑体简体"/>
                      <w:b w:val="0"/>
                      <w:bCs w:val="0"/>
                      <w:sz w:val="22"/>
                      <w:szCs w:val="22"/>
                    </w:rPr>
                    <w:t>评分标准</w:t>
                  </w:r>
                </w:p>
              </w:tc>
              <w:tc>
                <w:tcPr>
                  <w:tcW w:w="13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val="0"/>
                      <w:bCs w:val="0"/>
                      <w:sz w:val="22"/>
                      <w:szCs w:val="22"/>
                    </w:rPr>
                  </w:pPr>
                  <w:r>
                    <w:rPr>
                      <w:rFonts w:hint="eastAsia" w:ascii="Times New Roman" w:hAnsi="Times New Roman" w:eastAsia="方正黑体简体" w:cs="方正黑体简体"/>
                      <w:b w:val="0"/>
                      <w:bCs w:val="0"/>
                      <w:sz w:val="22"/>
                      <w:szCs w:val="22"/>
                    </w:rPr>
                    <w:t>扣分原因</w:t>
                  </w:r>
                </w:p>
              </w:tc>
              <w:tc>
                <w:tcPr>
                  <w:tcW w:w="103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val="0"/>
                      <w:bCs w:val="0"/>
                      <w:sz w:val="22"/>
                      <w:szCs w:val="22"/>
                    </w:rPr>
                  </w:pPr>
                  <w:r>
                    <w:rPr>
                      <w:rFonts w:hint="eastAsia" w:ascii="Times New Roman" w:hAnsi="Times New Roman" w:eastAsia="方正黑体简体" w:cs="方正黑体简体"/>
                      <w:b w:val="0"/>
                      <w:bCs w:val="0"/>
                      <w:sz w:val="22"/>
                      <w:szCs w:val="22"/>
                      <w:lang w:eastAsia="zh-CN"/>
                    </w:rPr>
                    <w:t>扣</w:t>
                  </w:r>
                  <w:r>
                    <w:rPr>
                      <w:rFonts w:hint="eastAsia" w:ascii="Times New Roman" w:hAnsi="Times New Roman" w:eastAsia="方正黑体简体" w:cs="方正黑体简体"/>
                      <w:b w:val="0"/>
                      <w:bCs w:val="0"/>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8396" w:type="dxa"/>
                  <w:gridSpan w:val="6"/>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r>
                    <w:rPr>
                      <w:rFonts w:hint="eastAsia" w:ascii="Times New Roman" w:hAnsi="Times New Roman" w:eastAsia="方正仿宋简体"/>
                      <w:sz w:val="22"/>
                      <w:szCs w:val="22"/>
                      <w:lang w:eastAsia="zh-CN"/>
                    </w:rPr>
                    <w:t>服务态度</w:t>
                  </w:r>
                  <w:r>
                    <w:rPr>
                      <w:rFonts w:ascii="Times New Roman" w:hAnsi="Times New Roman" w:eastAsia="方正仿宋简体"/>
                      <w:sz w:val="22"/>
                      <w:szCs w:val="22"/>
                    </w:rPr>
                    <w:t>（</w:t>
                  </w:r>
                  <w:r>
                    <w:rPr>
                      <w:rFonts w:hint="eastAsia" w:ascii="Times New Roman" w:hAnsi="Times New Roman" w:eastAsia="方正仿宋简体"/>
                      <w:sz w:val="22"/>
                      <w:szCs w:val="22"/>
                      <w:lang w:val="en-US" w:eastAsia="zh-CN"/>
                    </w:rPr>
                    <w:t>40</w:t>
                  </w:r>
                  <w:r>
                    <w:rPr>
                      <w:rFonts w:ascii="Times New Roman" w:hAnsi="Times New Roman" w:eastAsia="方正仿宋简体"/>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sz w:val="22"/>
                      <w:szCs w:val="22"/>
                    </w:rPr>
                  </w:pPr>
                  <w:r>
                    <w:rPr>
                      <w:rFonts w:ascii="Times New Roman" w:hAnsi="Times New Roman" w:eastAsia="方正仿宋简体"/>
                      <w:sz w:val="22"/>
                      <w:szCs w:val="22"/>
                    </w:rPr>
                    <w:t>1</w:t>
                  </w:r>
                </w:p>
              </w:tc>
              <w:tc>
                <w:tcPr>
                  <w:tcW w:w="296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sz w:val="22"/>
                      <w:szCs w:val="22"/>
                      <w:lang w:eastAsia="zh-CN"/>
                    </w:rPr>
                  </w:pPr>
                  <w:r>
                    <w:rPr>
                      <w:rFonts w:hint="eastAsia" w:ascii="Times New Roman" w:hAnsi="Times New Roman" w:eastAsia="方正仿宋简体"/>
                      <w:sz w:val="22"/>
                      <w:szCs w:val="22"/>
                      <w:lang w:eastAsia="zh-CN"/>
                    </w:rPr>
                    <w:t>是否规范服装穿着、佩戴安全用具，维修完成后清理现场</w:t>
                  </w:r>
                </w:p>
              </w:tc>
              <w:tc>
                <w:tcPr>
                  <w:tcW w:w="886"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sz w:val="22"/>
                      <w:szCs w:val="22"/>
                    </w:rPr>
                  </w:pPr>
                  <w:r>
                    <w:rPr>
                      <w:rFonts w:hint="eastAsia" w:ascii="Times New Roman" w:hAnsi="Times New Roman" w:eastAsia="方正仿宋简体"/>
                      <w:sz w:val="22"/>
                      <w:szCs w:val="22"/>
                      <w:lang w:val="en-US" w:eastAsia="zh-CN"/>
                    </w:rPr>
                    <w:t>10</w:t>
                  </w:r>
                  <w:r>
                    <w:rPr>
                      <w:rFonts w:ascii="Times New Roman" w:hAnsi="Times New Roman" w:eastAsia="方正仿宋简体"/>
                      <w:sz w:val="22"/>
                      <w:szCs w:val="22"/>
                    </w:rPr>
                    <w:t>分</w:t>
                  </w:r>
                </w:p>
              </w:tc>
              <w:tc>
                <w:tcPr>
                  <w:tcW w:w="1528"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r>
                    <w:rPr>
                      <w:rFonts w:ascii="Times New Roman" w:hAnsi="Times New Roman" w:eastAsia="方正仿宋简体"/>
                      <w:sz w:val="22"/>
                      <w:szCs w:val="22"/>
                    </w:rPr>
                    <w:t>未达到要求，1次扣</w:t>
                  </w:r>
                  <w:r>
                    <w:rPr>
                      <w:rFonts w:hint="eastAsia" w:ascii="Times New Roman" w:hAnsi="Times New Roman" w:eastAsia="方正仿宋简体"/>
                      <w:sz w:val="22"/>
                      <w:szCs w:val="22"/>
                      <w:lang w:val="en-US" w:eastAsia="zh-CN"/>
                    </w:rPr>
                    <w:t>2</w:t>
                  </w:r>
                  <w:r>
                    <w:rPr>
                      <w:rFonts w:ascii="Times New Roman" w:hAnsi="Times New Roman" w:eastAsia="方正仿宋简体"/>
                      <w:sz w:val="22"/>
                      <w:szCs w:val="22"/>
                    </w:rPr>
                    <w:t>分</w:t>
                  </w:r>
                </w:p>
              </w:tc>
              <w:tc>
                <w:tcPr>
                  <w:tcW w:w="13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c>
                <w:tcPr>
                  <w:tcW w:w="103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sz w:val="22"/>
                      <w:szCs w:val="22"/>
                    </w:rPr>
                  </w:pPr>
                  <w:r>
                    <w:rPr>
                      <w:rFonts w:ascii="Times New Roman" w:hAnsi="Times New Roman" w:eastAsia="方正仿宋简体"/>
                      <w:sz w:val="22"/>
                      <w:szCs w:val="22"/>
                    </w:rPr>
                    <w:t>2</w:t>
                  </w:r>
                </w:p>
              </w:tc>
              <w:tc>
                <w:tcPr>
                  <w:tcW w:w="296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简体"/>
                      <w:sz w:val="22"/>
                      <w:szCs w:val="22"/>
                      <w:lang w:val="en-US" w:eastAsia="zh-CN"/>
                    </w:rPr>
                  </w:pPr>
                  <w:r>
                    <w:rPr>
                      <w:rFonts w:hint="eastAsia" w:ascii="Times New Roman" w:hAnsi="Times New Roman" w:eastAsia="方正仿宋简体"/>
                      <w:sz w:val="22"/>
                      <w:szCs w:val="22"/>
                      <w:lang w:eastAsia="zh-CN"/>
                    </w:rPr>
                    <w:t>是否提供专业电器维修建议、解答院方问题</w:t>
                  </w:r>
                </w:p>
              </w:tc>
              <w:tc>
                <w:tcPr>
                  <w:tcW w:w="886"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sz w:val="22"/>
                      <w:szCs w:val="22"/>
                    </w:rPr>
                  </w:pPr>
                  <w:r>
                    <w:rPr>
                      <w:rFonts w:hint="eastAsia" w:ascii="Times New Roman" w:hAnsi="Times New Roman" w:eastAsia="方正仿宋简体"/>
                      <w:sz w:val="22"/>
                      <w:szCs w:val="22"/>
                      <w:lang w:val="en-US" w:eastAsia="zh-CN"/>
                    </w:rPr>
                    <w:t>10</w:t>
                  </w:r>
                  <w:r>
                    <w:rPr>
                      <w:rFonts w:ascii="Times New Roman" w:hAnsi="Times New Roman" w:eastAsia="方正仿宋简体"/>
                      <w:sz w:val="22"/>
                      <w:szCs w:val="22"/>
                    </w:rPr>
                    <w:t>分</w:t>
                  </w:r>
                </w:p>
              </w:tc>
              <w:tc>
                <w:tcPr>
                  <w:tcW w:w="1528"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r>
                    <w:rPr>
                      <w:rFonts w:ascii="Times New Roman" w:hAnsi="Times New Roman" w:eastAsia="方正仿宋简体"/>
                      <w:sz w:val="22"/>
                      <w:szCs w:val="22"/>
                    </w:rPr>
                    <w:t>未达到要求，1次扣</w:t>
                  </w:r>
                  <w:r>
                    <w:rPr>
                      <w:rFonts w:hint="eastAsia" w:ascii="Times New Roman" w:hAnsi="Times New Roman" w:eastAsia="方正仿宋简体"/>
                      <w:sz w:val="22"/>
                      <w:szCs w:val="22"/>
                      <w:lang w:val="en-US" w:eastAsia="zh-CN"/>
                    </w:rPr>
                    <w:t>2</w:t>
                  </w:r>
                  <w:r>
                    <w:rPr>
                      <w:rFonts w:ascii="Times New Roman" w:hAnsi="Times New Roman" w:eastAsia="方正仿宋简体"/>
                      <w:sz w:val="22"/>
                      <w:szCs w:val="22"/>
                    </w:rPr>
                    <w:t>分</w:t>
                  </w:r>
                </w:p>
              </w:tc>
              <w:tc>
                <w:tcPr>
                  <w:tcW w:w="13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c>
                <w:tcPr>
                  <w:tcW w:w="103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sz w:val="22"/>
                      <w:szCs w:val="22"/>
                    </w:rPr>
                  </w:pPr>
                  <w:r>
                    <w:rPr>
                      <w:rFonts w:ascii="Times New Roman" w:hAnsi="Times New Roman" w:eastAsia="方正仿宋简体"/>
                      <w:sz w:val="22"/>
                      <w:szCs w:val="22"/>
                    </w:rPr>
                    <w:t>3</w:t>
                  </w:r>
                </w:p>
              </w:tc>
              <w:tc>
                <w:tcPr>
                  <w:tcW w:w="296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sz w:val="22"/>
                      <w:szCs w:val="22"/>
                      <w:lang w:eastAsia="zh-CN"/>
                    </w:rPr>
                  </w:pPr>
                  <w:r>
                    <w:rPr>
                      <w:rFonts w:hint="eastAsia" w:ascii="Times New Roman" w:hAnsi="Times New Roman" w:eastAsia="方正仿宋简体"/>
                      <w:sz w:val="22"/>
                      <w:szCs w:val="22"/>
                      <w:lang w:eastAsia="zh-CN"/>
                    </w:rPr>
                    <w:t>是否遵守院方各项规章制度，在维修中尽量减少对他人造成的影响</w:t>
                  </w:r>
                </w:p>
              </w:tc>
              <w:tc>
                <w:tcPr>
                  <w:tcW w:w="886"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sz w:val="22"/>
                      <w:szCs w:val="22"/>
                    </w:rPr>
                  </w:pPr>
                  <w:r>
                    <w:rPr>
                      <w:rFonts w:hint="eastAsia" w:ascii="Times New Roman" w:hAnsi="Times New Roman" w:eastAsia="方正仿宋简体"/>
                      <w:sz w:val="22"/>
                      <w:szCs w:val="22"/>
                      <w:lang w:val="en-US" w:eastAsia="zh-CN"/>
                    </w:rPr>
                    <w:t>10</w:t>
                  </w:r>
                  <w:r>
                    <w:rPr>
                      <w:rFonts w:ascii="Times New Roman" w:hAnsi="Times New Roman" w:eastAsia="方正仿宋简体"/>
                      <w:sz w:val="22"/>
                      <w:szCs w:val="22"/>
                    </w:rPr>
                    <w:t>分</w:t>
                  </w:r>
                </w:p>
              </w:tc>
              <w:tc>
                <w:tcPr>
                  <w:tcW w:w="1528"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r>
                    <w:rPr>
                      <w:rFonts w:ascii="Times New Roman" w:hAnsi="Times New Roman" w:eastAsia="方正仿宋简体"/>
                      <w:sz w:val="22"/>
                      <w:szCs w:val="22"/>
                    </w:rPr>
                    <w:t>未达到要求，1次扣</w:t>
                  </w:r>
                  <w:r>
                    <w:rPr>
                      <w:rFonts w:hint="eastAsia" w:ascii="Times New Roman" w:hAnsi="Times New Roman" w:eastAsia="方正仿宋简体"/>
                      <w:sz w:val="22"/>
                      <w:szCs w:val="22"/>
                      <w:lang w:val="en-US" w:eastAsia="zh-CN"/>
                    </w:rPr>
                    <w:t>2</w:t>
                  </w:r>
                  <w:r>
                    <w:rPr>
                      <w:rFonts w:ascii="Times New Roman" w:hAnsi="Times New Roman" w:eastAsia="方正仿宋简体"/>
                      <w:sz w:val="22"/>
                      <w:szCs w:val="22"/>
                    </w:rPr>
                    <w:t>分</w:t>
                  </w:r>
                </w:p>
              </w:tc>
              <w:tc>
                <w:tcPr>
                  <w:tcW w:w="13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c>
                <w:tcPr>
                  <w:tcW w:w="103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615"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sz w:val="22"/>
                      <w:szCs w:val="22"/>
                      <w:lang w:val="en-US" w:eastAsia="zh-CN"/>
                    </w:rPr>
                  </w:pPr>
                  <w:r>
                    <w:rPr>
                      <w:rFonts w:hint="eastAsia" w:ascii="Times New Roman" w:hAnsi="Times New Roman" w:eastAsia="方正仿宋简体"/>
                      <w:sz w:val="22"/>
                      <w:szCs w:val="22"/>
                      <w:lang w:val="en-US" w:eastAsia="zh-CN"/>
                    </w:rPr>
                    <w:t>4</w:t>
                  </w:r>
                </w:p>
              </w:tc>
              <w:tc>
                <w:tcPr>
                  <w:tcW w:w="296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sz w:val="22"/>
                      <w:szCs w:val="22"/>
                      <w:lang w:eastAsia="zh-CN"/>
                    </w:rPr>
                  </w:pPr>
                  <w:r>
                    <w:rPr>
                      <w:rFonts w:hint="eastAsia" w:ascii="Times New Roman" w:hAnsi="Times New Roman" w:eastAsia="方正仿宋简体"/>
                      <w:sz w:val="22"/>
                      <w:szCs w:val="22"/>
                      <w:lang w:eastAsia="zh-CN"/>
                    </w:rPr>
                    <w:t>报修科室是否对当次维修服务满意</w:t>
                  </w:r>
                </w:p>
              </w:tc>
              <w:tc>
                <w:tcPr>
                  <w:tcW w:w="886"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kern w:val="2"/>
                      <w:sz w:val="22"/>
                      <w:szCs w:val="22"/>
                      <w:lang w:val="en-US" w:eastAsia="zh-CN" w:bidi="ar-SA"/>
                    </w:rPr>
                  </w:pPr>
                  <w:r>
                    <w:rPr>
                      <w:rFonts w:hint="eastAsia" w:ascii="Times New Roman" w:hAnsi="Times New Roman" w:eastAsia="方正仿宋简体"/>
                      <w:sz w:val="22"/>
                      <w:szCs w:val="22"/>
                      <w:lang w:val="en-US" w:eastAsia="zh-CN"/>
                    </w:rPr>
                    <w:t>10</w:t>
                  </w:r>
                  <w:r>
                    <w:rPr>
                      <w:rFonts w:ascii="Times New Roman" w:hAnsi="Times New Roman" w:eastAsia="方正仿宋简体"/>
                      <w:sz w:val="22"/>
                      <w:szCs w:val="22"/>
                    </w:rPr>
                    <w:t>分</w:t>
                  </w:r>
                </w:p>
              </w:tc>
              <w:tc>
                <w:tcPr>
                  <w:tcW w:w="1528"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kern w:val="2"/>
                      <w:sz w:val="22"/>
                      <w:szCs w:val="22"/>
                      <w:lang w:val="en-US" w:eastAsia="zh-CN" w:bidi="ar-SA"/>
                    </w:rPr>
                  </w:pPr>
                  <w:r>
                    <w:rPr>
                      <w:rFonts w:ascii="Times New Roman" w:hAnsi="Times New Roman" w:eastAsia="方正仿宋简体"/>
                      <w:sz w:val="22"/>
                      <w:szCs w:val="22"/>
                    </w:rPr>
                    <w:t>未达到要求，1次扣</w:t>
                  </w:r>
                  <w:r>
                    <w:rPr>
                      <w:rFonts w:hint="eastAsia" w:ascii="Times New Roman" w:hAnsi="Times New Roman" w:eastAsia="方正仿宋简体"/>
                      <w:sz w:val="22"/>
                      <w:szCs w:val="22"/>
                      <w:lang w:val="en-US" w:eastAsia="zh-CN"/>
                    </w:rPr>
                    <w:t>2</w:t>
                  </w:r>
                  <w:r>
                    <w:rPr>
                      <w:rFonts w:ascii="Times New Roman" w:hAnsi="Times New Roman" w:eastAsia="方正仿宋简体"/>
                      <w:sz w:val="22"/>
                      <w:szCs w:val="22"/>
                    </w:rPr>
                    <w:t>分</w:t>
                  </w:r>
                </w:p>
              </w:tc>
              <w:tc>
                <w:tcPr>
                  <w:tcW w:w="13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c>
                <w:tcPr>
                  <w:tcW w:w="103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396" w:type="dxa"/>
                  <w:gridSpan w:val="6"/>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r>
                    <w:rPr>
                      <w:rFonts w:hint="eastAsia" w:ascii="Times New Roman" w:hAnsi="Times New Roman" w:eastAsia="方正仿宋简体"/>
                      <w:sz w:val="22"/>
                      <w:szCs w:val="22"/>
                      <w:lang w:eastAsia="zh-CN"/>
                    </w:rPr>
                    <w:t>工作效率</w:t>
                  </w:r>
                  <w:r>
                    <w:rPr>
                      <w:rFonts w:ascii="Times New Roman" w:hAnsi="Times New Roman" w:eastAsia="方正仿宋简体"/>
                      <w:sz w:val="22"/>
                      <w:szCs w:val="22"/>
                    </w:rPr>
                    <w:t>（</w:t>
                  </w:r>
                  <w:r>
                    <w:rPr>
                      <w:rFonts w:hint="eastAsia" w:ascii="Times New Roman" w:hAnsi="Times New Roman" w:eastAsia="方正仿宋简体"/>
                      <w:sz w:val="22"/>
                      <w:szCs w:val="22"/>
                      <w:lang w:val="en-US" w:eastAsia="zh-CN"/>
                    </w:rPr>
                    <w:t>20</w:t>
                  </w:r>
                  <w:r>
                    <w:rPr>
                      <w:rFonts w:ascii="Times New Roman" w:hAnsi="Times New Roman" w:eastAsia="方正仿宋简体"/>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sz w:val="22"/>
                      <w:szCs w:val="22"/>
                      <w:lang w:eastAsia="zh-CN"/>
                    </w:rPr>
                  </w:pPr>
                  <w:r>
                    <w:rPr>
                      <w:rFonts w:hint="eastAsia" w:ascii="Times New Roman" w:hAnsi="Times New Roman" w:eastAsia="方正仿宋简体" w:cs="Times New Roman"/>
                      <w:sz w:val="22"/>
                      <w:szCs w:val="22"/>
                      <w:lang w:val="en-US" w:eastAsia="zh-CN"/>
                    </w:rPr>
                    <w:t>5</w:t>
                  </w:r>
                </w:p>
              </w:tc>
              <w:tc>
                <w:tcPr>
                  <w:tcW w:w="296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sz w:val="22"/>
                      <w:szCs w:val="22"/>
                      <w:lang w:val="en-US" w:eastAsia="zh-CN"/>
                    </w:rPr>
                  </w:pPr>
                  <w:r>
                    <w:rPr>
                      <w:rFonts w:hint="eastAsia" w:ascii="Times New Roman" w:hAnsi="Times New Roman" w:eastAsia="方正仿宋简体"/>
                      <w:sz w:val="22"/>
                      <w:szCs w:val="22"/>
                      <w:lang w:eastAsia="zh-CN"/>
                    </w:rPr>
                    <w:t>是否及时响应院方维修需求（紧急维修不超过</w:t>
                  </w:r>
                  <w:r>
                    <w:rPr>
                      <w:rFonts w:hint="eastAsia" w:ascii="Times New Roman" w:hAnsi="Times New Roman" w:eastAsia="方正仿宋简体"/>
                      <w:sz w:val="22"/>
                      <w:szCs w:val="22"/>
                      <w:lang w:val="en-US" w:eastAsia="zh-CN"/>
                    </w:rPr>
                    <w:t>30分钟到达现场；例行维修不超过2小时到达现场）</w:t>
                  </w:r>
                </w:p>
              </w:tc>
              <w:tc>
                <w:tcPr>
                  <w:tcW w:w="886"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sz w:val="22"/>
                      <w:szCs w:val="22"/>
                    </w:rPr>
                  </w:pPr>
                  <w:r>
                    <w:rPr>
                      <w:rFonts w:hint="eastAsia" w:ascii="Times New Roman" w:hAnsi="Times New Roman" w:eastAsia="方正仿宋简体"/>
                      <w:sz w:val="22"/>
                      <w:szCs w:val="22"/>
                      <w:lang w:val="en-US" w:eastAsia="zh-CN"/>
                    </w:rPr>
                    <w:t>10</w:t>
                  </w:r>
                  <w:r>
                    <w:rPr>
                      <w:rFonts w:ascii="Times New Roman" w:hAnsi="Times New Roman" w:eastAsia="方正仿宋简体"/>
                      <w:sz w:val="22"/>
                      <w:szCs w:val="22"/>
                    </w:rPr>
                    <w:t>分</w:t>
                  </w:r>
                </w:p>
              </w:tc>
              <w:tc>
                <w:tcPr>
                  <w:tcW w:w="1528"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r>
                    <w:rPr>
                      <w:rFonts w:ascii="Times New Roman" w:hAnsi="Times New Roman" w:eastAsia="方正仿宋简体"/>
                      <w:sz w:val="22"/>
                      <w:szCs w:val="22"/>
                    </w:rPr>
                    <w:t>未达到要求，1次扣</w:t>
                  </w:r>
                  <w:r>
                    <w:rPr>
                      <w:rFonts w:hint="eastAsia" w:ascii="Times New Roman" w:hAnsi="Times New Roman" w:eastAsia="方正仿宋简体"/>
                      <w:sz w:val="22"/>
                      <w:szCs w:val="22"/>
                      <w:lang w:val="en-US" w:eastAsia="zh-CN"/>
                    </w:rPr>
                    <w:t>2</w:t>
                  </w:r>
                  <w:r>
                    <w:rPr>
                      <w:rFonts w:ascii="Times New Roman" w:hAnsi="Times New Roman" w:eastAsia="方正仿宋简体"/>
                      <w:sz w:val="22"/>
                      <w:szCs w:val="22"/>
                    </w:rPr>
                    <w:t>分</w:t>
                  </w:r>
                </w:p>
              </w:tc>
              <w:tc>
                <w:tcPr>
                  <w:tcW w:w="13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c>
                <w:tcPr>
                  <w:tcW w:w="103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sz w:val="22"/>
                      <w:szCs w:val="22"/>
                      <w:lang w:eastAsia="zh-CN"/>
                    </w:rPr>
                  </w:pPr>
                  <w:r>
                    <w:rPr>
                      <w:rFonts w:hint="eastAsia" w:ascii="Times New Roman" w:hAnsi="Times New Roman" w:eastAsia="方正仿宋简体" w:cs="Times New Roman"/>
                      <w:sz w:val="22"/>
                      <w:szCs w:val="22"/>
                      <w:lang w:val="en-US" w:eastAsia="zh-CN"/>
                    </w:rPr>
                    <w:t>6</w:t>
                  </w:r>
                </w:p>
              </w:tc>
              <w:tc>
                <w:tcPr>
                  <w:tcW w:w="296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sz w:val="22"/>
                      <w:szCs w:val="22"/>
                      <w:lang w:val="en-US" w:eastAsia="zh-CN"/>
                    </w:rPr>
                  </w:pPr>
                  <w:r>
                    <w:rPr>
                      <w:rFonts w:hint="eastAsia" w:ascii="仿宋" w:hAnsi="仿宋" w:eastAsia="仿宋" w:cs="仿宋"/>
                      <w:color w:val="000000"/>
                      <w:sz w:val="22"/>
                      <w:szCs w:val="22"/>
                      <w:lang w:eastAsia="zh-CN"/>
                    </w:rPr>
                    <w:t>是否高效完成故障维修（小型维修半天内完成；中型维修</w:t>
                  </w:r>
                  <w:r>
                    <w:rPr>
                      <w:rFonts w:hint="eastAsia" w:ascii="仿宋" w:hAnsi="仿宋" w:eastAsia="仿宋" w:cs="仿宋"/>
                      <w:color w:val="000000"/>
                      <w:sz w:val="22"/>
                      <w:szCs w:val="22"/>
                      <w:lang w:val="en-US" w:eastAsia="zh-CN"/>
                    </w:rPr>
                    <w:t>2天内完成；大型维修5天内完成）</w:t>
                  </w:r>
                </w:p>
              </w:tc>
              <w:tc>
                <w:tcPr>
                  <w:tcW w:w="886"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sz w:val="22"/>
                      <w:szCs w:val="22"/>
                    </w:rPr>
                  </w:pPr>
                  <w:r>
                    <w:rPr>
                      <w:rFonts w:hint="eastAsia" w:ascii="Times New Roman" w:hAnsi="Times New Roman" w:eastAsia="方正仿宋简体"/>
                      <w:sz w:val="22"/>
                      <w:szCs w:val="22"/>
                      <w:lang w:val="en-US" w:eastAsia="zh-CN"/>
                    </w:rPr>
                    <w:t>10</w:t>
                  </w:r>
                  <w:r>
                    <w:rPr>
                      <w:rFonts w:ascii="Times New Roman" w:hAnsi="Times New Roman" w:eastAsia="方正仿宋简体"/>
                      <w:sz w:val="22"/>
                      <w:szCs w:val="22"/>
                    </w:rPr>
                    <w:t>分</w:t>
                  </w:r>
                </w:p>
              </w:tc>
              <w:tc>
                <w:tcPr>
                  <w:tcW w:w="1528"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r>
                    <w:rPr>
                      <w:rFonts w:ascii="Times New Roman" w:hAnsi="Times New Roman" w:eastAsia="方正仿宋简体"/>
                      <w:sz w:val="22"/>
                      <w:szCs w:val="22"/>
                    </w:rPr>
                    <w:t>未达到要求，1次扣</w:t>
                  </w:r>
                  <w:r>
                    <w:rPr>
                      <w:rFonts w:hint="eastAsia" w:ascii="Times New Roman" w:hAnsi="Times New Roman" w:eastAsia="方正仿宋简体"/>
                      <w:sz w:val="22"/>
                      <w:szCs w:val="22"/>
                      <w:lang w:val="en-US" w:eastAsia="zh-CN"/>
                    </w:rPr>
                    <w:t>2</w:t>
                  </w:r>
                  <w:r>
                    <w:rPr>
                      <w:rFonts w:ascii="Times New Roman" w:hAnsi="Times New Roman" w:eastAsia="方正仿宋简体"/>
                      <w:sz w:val="22"/>
                      <w:szCs w:val="22"/>
                    </w:rPr>
                    <w:t>分</w:t>
                  </w:r>
                </w:p>
              </w:tc>
              <w:tc>
                <w:tcPr>
                  <w:tcW w:w="13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c>
                <w:tcPr>
                  <w:tcW w:w="103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396" w:type="dxa"/>
                  <w:gridSpan w:val="6"/>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sz w:val="22"/>
                      <w:szCs w:val="22"/>
                      <w:lang w:eastAsia="zh-CN"/>
                    </w:rPr>
                  </w:pPr>
                  <w:r>
                    <w:rPr>
                      <w:rFonts w:hint="eastAsia" w:ascii="Times New Roman" w:hAnsi="Times New Roman" w:eastAsia="方正仿宋简体" w:cs="Times New Roman"/>
                      <w:sz w:val="22"/>
                      <w:szCs w:val="22"/>
                      <w:lang w:eastAsia="zh-CN"/>
                    </w:rPr>
                    <w:t>技术水平（</w:t>
                  </w:r>
                  <w:r>
                    <w:rPr>
                      <w:rFonts w:hint="eastAsia" w:ascii="Times New Roman" w:hAnsi="Times New Roman" w:eastAsia="方正仿宋简体" w:cs="Times New Roman"/>
                      <w:sz w:val="22"/>
                      <w:szCs w:val="22"/>
                      <w:lang w:val="en-US" w:eastAsia="zh-CN"/>
                    </w:rPr>
                    <w:t>20</w:t>
                  </w:r>
                  <w:r>
                    <w:rPr>
                      <w:rFonts w:hint="eastAsia" w:ascii="Times New Roman" w:hAnsi="Times New Roman" w:eastAsia="方正仿宋简体" w:cs="Times New Roman"/>
                      <w:sz w:val="22"/>
                      <w:szCs w:val="22"/>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Times New Roman"/>
                      <w:sz w:val="22"/>
                      <w:szCs w:val="22"/>
                      <w:lang w:eastAsia="zh-CN"/>
                    </w:rPr>
                  </w:pPr>
                  <w:r>
                    <w:rPr>
                      <w:rFonts w:hint="eastAsia" w:ascii="Times New Roman" w:hAnsi="Times New Roman" w:eastAsia="方正仿宋简体" w:cs="Times New Roman"/>
                      <w:sz w:val="22"/>
                      <w:szCs w:val="22"/>
                      <w:lang w:val="en-US" w:eastAsia="zh-CN"/>
                    </w:rPr>
                    <w:t>7</w:t>
                  </w:r>
                </w:p>
              </w:tc>
              <w:tc>
                <w:tcPr>
                  <w:tcW w:w="296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sz w:val="22"/>
                      <w:szCs w:val="22"/>
                      <w:lang w:eastAsia="zh-CN"/>
                    </w:rPr>
                  </w:pPr>
                  <w:r>
                    <w:rPr>
                      <w:rFonts w:hint="eastAsia" w:ascii="Times New Roman" w:hAnsi="Times New Roman" w:eastAsia="方正仿宋简体"/>
                      <w:sz w:val="22"/>
                      <w:szCs w:val="22"/>
                      <w:lang w:eastAsia="zh-CN"/>
                    </w:rPr>
                    <w:t>是否准确判断电器故障原因</w:t>
                  </w:r>
                </w:p>
              </w:tc>
              <w:tc>
                <w:tcPr>
                  <w:tcW w:w="886"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sz w:val="22"/>
                      <w:szCs w:val="22"/>
                    </w:rPr>
                  </w:pPr>
                  <w:r>
                    <w:rPr>
                      <w:rFonts w:hint="eastAsia" w:ascii="Times New Roman" w:hAnsi="Times New Roman" w:eastAsia="方正仿宋简体"/>
                      <w:sz w:val="22"/>
                      <w:szCs w:val="22"/>
                      <w:lang w:val="en-US" w:eastAsia="zh-CN"/>
                    </w:rPr>
                    <w:t>10</w:t>
                  </w:r>
                  <w:r>
                    <w:rPr>
                      <w:rFonts w:ascii="Times New Roman" w:hAnsi="Times New Roman" w:eastAsia="方正仿宋简体"/>
                      <w:sz w:val="22"/>
                      <w:szCs w:val="22"/>
                    </w:rPr>
                    <w:t>分</w:t>
                  </w:r>
                </w:p>
              </w:tc>
              <w:tc>
                <w:tcPr>
                  <w:tcW w:w="1528"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r>
                    <w:rPr>
                      <w:rFonts w:ascii="Times New Roman" w:hAnsi="Times New Roman" w:eastAsia="方正仿宋简体"/>
                      <w:sz w:val="22"/>
                      <w:szCs w:val="22"/>
                    </w:rPr>
                    <w:t>未达到要求，1次扣</w:t>
                  </w:r>
                  <w:r>
                    <w:rPr>
                      <w:rFonts w:hint="eastAsia" w:ascii="Times New Roman" w:hAnsi="Times New Roman" w:eastAsia="方正仿宋简体"/>
                      <w:sz w:val="22"/>
                      <w:szCs w:val="22"/>
                      <w:lang w:val="en-US" w:eastAsia="zh-CN"/>
                    </w:rPr>
                    <w:t>2</w:t>
                  </w:r>
                  <w:r>
                    <w:rPr>
                      <w:rFonts w:ascii="Times New Roman" w:hAnsi="Times New Roman" w:eastAsia="方正仿宋简体"/>
                      <w:sz w:val="22"/>
                      <w:szCs w:val="22"/>
                    </w:rPr>
                    <w:t>分</w:t>
                  </w:r>
                </w:p>
              </w:tc>
              <w:tc>
                <w:tcPr>
                  <w:tcW w:w="13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c>
                <w:tcPr>
                  <w:tcW w:w="103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sz w:val="22"/>
                      <w:szCs w:val="22"/>
                      <w:lang w:val="en-US" w:eastAsia="zh-CN"/>
                    </w:rPr>
                  </w:pPr>
                  <w:r>
                    <w:rPr>
                      <w:rFonts w:hint="eastAsia" w:ascii="Times New Roman" w:hAnsi="Times New Roman" w:eastAsia="方正仿宋简体" w:cs="Times New Roman"/>
                      <w:sz w:val="22"/>
                      <w:szCs w:val="22"/>
                      <w:lang w:val="en-US" w:eastAsia="zh-CN"/>
                    </w:rPr>
                    <w:t>8</w:t>
                  </w:r>
                </w:p>
              </w:tc>
              <w:tc>
                <w:tcPr>
                  <w:tcW w:w="296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sz w:val="22"/>
                      <w:szCs w:val="22"/>
                      <w:lang w:eastAsia="zh-CN"/>
                    </w:rPr>
                  </w:pPr>
                  <w:r>
                    <w:rPr>
                      <w:rFonts w:hint="eastAsia" w:ascii="Times New Roman" w:hAnsi="Times New Roman" w:eastAsia="方正仿宋简体"/>
                      <w:sz w:val="22"/>
                      <w:szCs w:val="22"/>
                      <w:lang w:eastAsia="zh-CN"/>
                    </w:rPr>
                    <w:t>电器修理后是否正常运行且无其他问题</w:t>
                  </w:r>
                </w:p>
              </w:tc>
              <w:tc>
                <w:tcPr>
                  <w:tcW w:w="886"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sz w:val="22"/>
                      <w:szCs w:val="22"/>
                    </w:rPr>
                  </w:pPr>
                  <w:r>
                    <w:rPr>
                      <w:rFonts w:hint="eastAsia" w:ascii="Times New Roman" w:hAnsi="Times New Roman" w:eastAsia="方正仿宋简体"/>
                      <w:sz w:val="22"/>
                      <w:szCs w:val="22"/>
                      <w:lang w:val="en-US" w:eastAsia="zh-CN"/>
                    </w:rPr>
                    <w:t>10</w:t>
                  </w:r>
                  <w:r>
                    <w:rPr>
                      <w:rFonts w:ascii="Times New Roman" w:hAnsi="Times New Roman" w:eastAsia="方正仿宋简体"/>
                      <w:sz w:val="22"/>
                      <w:szCs w:val="22"/>
                    </w:rPr>
                    <w:t>分</w:t>
                  </w:r>
                </w:p>
              </w:tc>
              <w:tc>
                <w:tcPr>
                  <w:tcW w:w="1528"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r>
                    <w:rPr>
                      <w:rFonts w:ascii="Times New Roman" w:hAnsi="Times New Roman" w:eastAsia="方正仿宋简体"/>
                      <w:sz w:val="22"/>
                      <w:szCs w:val="22"/>
                    </w:rPr>
                    <w:t>未达到要求，1次扣</w:t>
                  </w:r>
                  <w:r>
                    <w:rPr>
                      <w:rFonts w:hint="eastAsia" w:ascii="Times New Roman" w:hAnsi="Times New Roman" w:eastAsia="方正仿宋简体"/>
                      <w:sz w:val="22"/>
                      <w:szCs w:val="22"/>
                      <w:lang w:val="en-US" w:eastAsia="zh-CN"/>
                    </w:rPr>
                    <w:t>2</w:t>
                  </w:r>
                  <w:r>
                    <w:rPr>
                      <w:rFonts w:ascii="Times New Roman" w:hAnsi="Times New Roman" w:eastAsia="方正仿宋简体"/>
                      <w:sz w:val="22"/>
                      <w:szCs w:val="22"/>
                    </w:rPr>
                    <w:t>分</w:t>
                  </w:r>
                </w:p>
              </w:tc>
              <w:tc>
                <w:tcPr>
                  <w:tcW w:w="13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c>
                <w:tcPr>
                  <w:tcW w:w="103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8396" w:type="dxa"/>
                  <w:gridSpan w:val="6"/>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r>
                    <w:rPr>
                      <w:rFonts w:hint="eastAsia" w:ascii="Times New Roman" w:hAnsi="Times New Roman" w:eastAsia="方正仿宋简体"/>
                      <w:sz w:val="22"/>
                      <w:szCs w:val="22"/>
                      <w:lang w:eastAsia="zh-CN"/>
                    </w:rPr>
                    <w:t>安全生产</w:t>
                  </w:r>
                  <w:r>
                    <w:rPr>
                      <w:rFonts w:ascii="Times New Roman" w:hAnsi="Times New Roman" w:eastAsia="方正仿宋简体"/>
                      <w:sz w:val="22"/>
                      <w:szCs w:val="22"/>
                    </w:rPr>
                    <w:t>（</w:t>
                  </w:r>
                  <w:r>
                    <w:rPr>
                      <w:rFonts w:hint="eastAsia" w:ascii="Times New Roman" w:hAnsi="Times New Roman" w:eastAsia="方正仿宋简体"/>
                      <w:sz w:val="22"/>
                      <w:szCs w:val="22"/>
                      <w:lang w:val="en-US" w:eastAsia="zh-CN"/>
                    </w:rPr>
                    <w:t>20</w:t>
                  </w:r>
                  <w:r>
                    <w:rPr>
                      <w:rFonts w:ascii="Times New Roman" w:hAnsi="Times New Roman" w:eastAsia="方正仿宋简体"/>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sz w:val="22"/>
                      <w:szCs w:val="22"/>
                      <w:lang w:val="en-US" w:eastAsia="zh-CN"/>
                    </w:rPr>
                  </w:pPr>
                  <w:r>
                    <w:rPr>
                      <w:rFonts w:hint="eastAsia" w:ascii="Times New Roman" w:hAnsi="Times New Roman" w:eastAsia="方正仿宋简体" w:cs="Times New Roman"/>
                      <w:sz w:val="22"/>
                      <w:szCs w:val="22"/>
                      <w:lang w:val="en-US" w:eastAsia="zh-CN"/>
                    </w:rPr>
                    <w:t>9</w:t>
                  </w:r>
                </w:p>
              </w:tc>
              <w:tc>
                <w:tcPr>
                  <w:tcW w:w="296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sz w:val="22"/>
                      <w:szCs w:val="22"/>
                      <w:lang w:eastAsia="zh-CN"/>
                    </w:rPr>
                  </w:pPr>
                  <w:r>
                    <w:rPr>
                      <w:rFonts w:hint="eastAsia" w:ascii="Times New Roman" w:hAnsi="Times New Roman" w:eastAsia="方正仿宋简体"/>
                      <w:sz w:val="22"/>
                      <w:szCs w:val="22"/>
                      <w:lang w:eastAsia="zh-CN"/>
                    </w:rPr>
                    <w:t>维修时现场人员、财产有安全保障，无安全隐患存在</w:t>
                  </w:r>
                </w:p>
              </w:tc>
              <w:tc>
                <w:tcPr>
                  <w:tcW w:w="886"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方正仿宋简体"/>
                      <w:sz w:val="22"/>
                      <w:szCs w:val="22"/>
                    </w:rPr>
                  </w:pPr>
                  <w:r>
                    <w:rPr>
                      <w:rFonts w:hint="eastAsia" w:ascii="Times New Roman" w:hAnsi="Times New Roman" w:eastAsia="方正仿宋简体"/>
                      <w:sz w:val="22"/>
                      <w:szCs w:val="22"/>
                      <w:lang w:val="en-US" w:eastAsia="zh-CN"/>
                    </w:rPr>
                    <w:t>20</w:t>
                  </w:r>
                  <w:r>
                    <w:rPr>
                      <w:rFonts w:ascii="Times New Roman" w:hAnsi="Times New Roman" w:eastAsia="方正仿宋简体"/>
                      <w:sz w:val="22"/>
                      <w:szCs w:val="22"/>
                    </w:rPr>
                    <w:t>分</w:t>
                  </w:r>
                </w:p>
              </w:tc>
              <w:tc>
                <w:tcPr>
                  <w:tcW w:w="1528"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r>
                    <w:rPr>
                      <w:rFonts w:ascii="Times New Roman" w:hAnsi="Times New Roman" w:eastAsia="方正仿宋简体"/>
                      <w:sz w:val="22"/>
                      <w:szCs w:val="22"/>
                    </w:rPr>
                    <w:t>未达到要求，1次扣</w:t>
                  </w:r>
                  <w:r>
                    <w:rPr>
                      <w:rFonts w:hint="eastAsia" w:ascii="Times New Roman" w:hAnsi="Times New Roman" w:eastAsia="方正仿宋简体"/>
                      <w:sz w:val="22"/>
                      <w:szCs w:val="22"/>
                      <w:lang w:val="en-US" w:eastAsia="zh-CN"/>
                    </w:rPr>
                    <w:t>10</w:t>
                  </w:r>
                  <w:r>
                    <w:rPr>
                      <w:rFonts w:ascii="Times New Roman" w:hAnsi="Times New Roman" w:eastAsia="方正仿宋简体"/>
                      <w:sz w:val="22"/>
                      <w:szCs w:val="22"/>
                    </w:rPr>
                    <w:t>分</w:t>
                  </w:r>
                </w:p>
              </w:tc>
              <w:tc>
                <w:tcPr>
                  <w:tcW w:w="1363"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c>
                <w:tcPr>
                  <w:tcW w:w="1037" w:type="dxa"/>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996" w:type="dxa"/>
                  <w:gridSpan w:val="4"/>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sz w:val="22"/>
                      <w:szCs w:val="22"/>
                      <w:lang w:eastAsia="zh-CN"/>
                    </w:rPr>
                  </w:pPr>
                  <w:r>
                    <w:rPr>
                      <w:rFonts w:hint="eastAsia" w:ascii="Times New Roman" w:hAnsi="Times New Roman" w:eastAsia="方正黑体简体" w:cs="方正黑体简体"/>
                      <w:sz w:val="22"/>
                      <w:szCs w:val="22"/>
                      <w:lang w:eastAsia="zh-CN"/>
                    </w:rPr>
                    <w:t>实际扣分</w:t>
                  </w:r>
                </w:p>
              </w:tc>
              <w:tc>
                <w:tcPr>
                  <w:tcW w:w="2400" w:type="dxa"/>
                  <w:gridSpan w:val="2"/>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996" w:type="dxa"/>
                  <w:gridSpan w:val="4"/>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sz w:val="22"/>
                      <w:szCs w:val="22"/>
                      <w:lang w:eastAsia="zh-CN"/>
                    </w:rPr>
                  </w:pPr>
                  <w:r>
                    <w:rPr>
                      <w:rFonts w:hint="eastAsia" w:ascii="Times New Roman" w:hAnsi="Times New Roman" w:eastAsia="方正黑体简体" w:cs="方正黑体简体"/>
                      <w:sz w:val="22"/>
                      <w:szCs w:val="22"/>
                      <w:lang w:eastAsia="zh-CN"/>
                    </w:rPr>
                    <w:t>总得分</w:t>
                  </w:r>
                </w:p>
              </w:tc>
              <w:tc>
                <w:tcPr>
                  <w:tcW w:w="2400" w:type="dxa"/>
                  <w:gridSpan w:val="2"/>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396" w:type="dxa"/>
                  <w:gridSpan w:val="6"/>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仿宋"/>
                      <w:bCs/>
                      <w:color w:val="auto"/>
                      <w:sz w:val="22"/>
                      <w:szCs w:val="22"/>
                      <w:lang w:eastAsia="zh-CN"/>
                    </w:rPr>
                  </w:pPr>
                  <w:r>
                    <w:rPr>
                      <w:rFonts w:hint="eastAsia" w:ascii="Times New Roman" w:hAnsi="Times New Roman" w:eastAsia="方正仿宋简体" w:cs="仿宋"/>
                      <w:bCs/>
                      <w:color w:val="auto"/>
                      <w:sz w:val="22"/>
                      <w:szCs w:val="22"/>
                    </w:rPr>
                    <w:t>（1）9</w:t>
                  </w:r>
                  <w:r>
                    <w:rPr>
                      <w:rFonts w:hint="eastAsia" w:ascii="Times New Roman" w:hAnsi="Times New Roman" w:eastAsia="方正仿宋简体" w:cs="仿宋"/>
                      <w:bCs/>
                      <w:color w:val="auto"/>
                      <w:sz w:val="22"/>
                      <w:szCs w:val="22"/>
                      <w:lang w:val="en-US" w:eastAsia="zh-CN"/>
                    </w:rPr>
                    <w:t>0</w:t>
                  </w:r>
                  <w:r>
                    <w:rPr>
                      <w:rFonts w:hint="eastAsia" w:ascii="Times New Roman" w:hAnsi="Times New Roman" w:eastAsia="方正仿宋简体" w:cs="仿宋"/>
                      <w:bCs/>
                      <w:color w:val="auto"/>
                      <w:sz w:val="22"/>
                      <w:szCs w:val="22"/>
                    </w:rPr>
                    <w:t>分至8</w:t>
                  </w:r>
                  <w:r>
                    <w:rPr>
                      <w:rFonts w:hint="eastAsia" w:ascii="Times New Roman" w:hAnsi="Times New Roman" w:eastAsia="方正仿宋简体" w:cs="仿宋"/>
                      <w:bCs/>
                      <w:color w:val="auto"/>
                      <w:sz w:val="22"/>
                      <w:szCs w:val="22"/>
                      <w:lang w:val="en-US" w:eastAsia="zh-CN"/>
                    </w:rPr>
                    <w:t>0</w:t>
                  </w:r>
                  <w:r>
                    <w:rPr>
                      <w:rFonts w:hint="eastAsia" w:ascii="Times New Roman" w:hAnsi="Times New Roman" w:eastAsia="方正仿宋简体" w:cs="仿宋"/>
                      <w:bCs/>
                      <w:color w:val="auto"/>
                      <w:sz w:val="22"/>
                      <w:szCs w:val="22"/>
                    </w:rPr>
                    <w:t>分（含</w:t>
                  </w:r>
                  <w:r>
                    <w:rPr>
                      <w:rFonts w:hint="eastAsia" w:ascii="Times New Roman" w:hAnsi="Times New Roman" w:eastAsia="方正仿宋简体" w:cs="仿宋"/>
                      <w:bCs/>
                      <w:color w:val="auto"/>
                      <w:sz w:val="22"/>
                      <w:szCs w:val="22"/>
                      <w:lang w:val="en-US" w:eastAsia="zh-CN"/>
                    </w:rPr>
                    <w:t>80</w:t>
                  </w:r>
                  <w:r>
                    <w:rPr>
                      <w:rFonts w:hint="eastAsia" w:ascii="Times New Roman" w:hAnsi="Times New Roman" w:eastAsia="方正仿宋简体" w:cs="仿宋"/>
                      <w:bCs/>
                      <w:color w:val="auto"/>
                      <w:sz w:val="22"/>
                      <w:szCs w:val="22"/>
                    </w:rPr>
                    <w:t>分），按照9</w:t>
                  </w:r>
                  <w:r>
                    <w:rPr>
                      <w:rFonts w:hint="eastAsia" w:ascii="Times New Roman" w:hAnsi="Times New Roman" w:eastAsia="方正仿宋简体" w:cs="仿宋"/>
                      <w:bCs/>
                      <w:color w:val="auto"/>
                      <w:sz w:val="22"/>
                      <w:szCs w:val="22"/>
                      <w:lang w:val="en-US" w:eastAsia="zh-CN"/>
                    </w:rPr>
                    <w:t>0</w:t>
                  </w:r>
                  <w:r>
                    <w:rPr>
                      <w:rFonts w:hint="eastAsia" w:ascii="Times New Roman" w:hAnsi="Times New Roman" w:eastAsia="方正仿宋简体" w:cs="仿宋"/>
                      <w:bCs/>
                      <w:color w:val="auto"/>
                      <w:sz w:val="22"/>
                      <w:szCs w:val="22"/>
                    </w:rPr>
                    <w:t>分为标准，每减少1分扣除当</w:t>
                  </w:r>
                  <w:r>
                    <w:rPr>
                      <w:rFonts w:hint="eastAsia" w:ascii="Times New Roman" w:hAnsi="Times New Roman" w:eastAsia="方正仿宋简体" w:cs="仿宋"/>
                      <w:bCs/>
                      <w:color w:val="auto"/>
                      <w:sz w:val="22"/>
                      <w:szCs w:val="22"/>
                      <w:lang w:eastAsia="zh-CN"/>
                    </w:rPr>
                    <w:t>季</w:t>
                  </w:r>
                  <w:r>
                    <w:rPr>
                      <w:rFonts w:hint="eastAsia" w:ascii="Times New Roman" w:hAnsi="Times New Roman" w:eastAsia="方正仿宋简体" w:cs="仿宋"/>
                      <w:bCs/>
                      <w:color w:val="auto"/>
                      <w:sz w:val="22"/>
                      <w:szCs w:val="22"/>
                    </w:rPr>
                    <w:t>服务费</w:t>
                  </w:r>
                  <w:r>
                    <w:rPr>
                      <w:rFonts w:hint="eastAsia" w:ascii="Times New Roman" w:hAnsi="Times New Roman" w:eastAsia="方正仿宋简体" w:cs="仿宋"/>
                      <w:bCs/>
                      <w:color w:val="auto"/>
                      <w:sz w:val="22"/>
                      <w:szCs w:val="22"/>
                      <w:lang w:val="en-US" w:eastAsia="zh-CN"/>
                    </w:rPr>
                    <w:t>1</w:t>
                  </w:r>
                  <w:r>
                    <w:rPr>
                      <w:rFonts w:hint="eastAsia" w:ascii="Times New Roman" w:hAnsi="Times New Roman" w:eastAsia="方正仿宋简体" w:cs="仿宋"/>
                      <w:bCs/>
                      <w:color w:val="auto"/>
                      <w:sz w:val="22"/>
                      <w:szCs w:val="22"/>
                    </w:rPr>
                    <w:t>00元</w:t>
                  </w:r>
                  <w:r>
                    <w:rPr>
                      <w:rFonts w:hint="eastAsia" w:ascii="Times New Roman" w:hAnsi="Times New Roman" w:eastAsia="方正仿宋简体" w:cs="仿宋"/>
                      <w:bCs/>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仿宋"/>
                      <w:bCs/>
                      <w:color w:val="auto"/>
                      <w:sz w:val="22"/>
                      <w:szCs w:val="22"/>
                      <w:lang w:eastAsia="zh-CN"/>
                    </w:rPr>
                  </w:pPr>
                  <w:r>
                    <w:rPr>
                      <w:rFonts w:hint="eastAsia" w:ascii="Times New Roman" w:hAnsi="Times New Roman" w:eastAsia="方正仿宋简体" w:cs="仿宋"/>
                      <w:bCs/>
                      <w:color w:val="auto"/>
                      <w:sz w:val="22"/>
                      <w:szCs w:val="22"/>
                    </w:rPr>
                    <w:t>（2）8</w:t>
                  </w:r>
                  <w:r>
                    <w:rPr>
                      <w:rFonts w:hint="eastAsia" w:ascii="Times New Roman" w:hAnsi="Times New Roman" w:eastAsia="方正仿宋简体" w:cs="仿宋"/>
                      <w:bCs/>
                      <w:color w:val="auto"/>
                      <w:sz w:val="22"/>
                      <w:szCs w:val="22"/>
                      <w:lang w:val="en-US" w:eastAsia="zh-CN"/>
                    </w:rPr>
                    <w:t>0</w:t>
                  </w:r>
                  <w:r>
                    <w:rPr>
                      <w:rFonts w:hint="eastAsia" w:ascii="Times New Roman" w:hAnsi="Times New Roman" w:eastAsia="方正仿宋简体" w:cs="仿宋"/>
                      <w:bCs/>
                      <w:color w:val="auto"/>
                      <w:sz w:val="22"/>
                      <w:szCs w:val="22"/>
                    </w:rPr>
                    <w:t>分至7</w:t>
                  </w:r>
                  <w:r>
                    <w:rPr>
                      <w:rFonts w:hint="eastAsia" w:ascii="Times New Roman" w:hAnsi="Times New Roman" w:eastAsia="方正仿宋简体" w:cs="仿宋"/>
                      <w:bCs/>
                      <w:color w:val="auto"/>
                      <w:sz w:val="22"/>
                      <w:szCs w:val="22"/>
                      <w:lang w:val="en-US" w:eastAsia="zh-CN"/>
                    </w:rPr>
                    <w:t>0</w:t>
                  </w:r>
                  <w:r>
                    <w:rPr>
                      <w:rFonts w:hint="eastAsia" w:ascii="Times New Roman" w:hAnsi="Times New Roman" w:eastAsia="方正仿宋简体" w:cs="仿宋"/>
                      <w:bCs/>
                      <w:color w:val="auto"/>
                      <w:sz w:val="22"/>
                      <w:szCs w:val="22"/>
                    </w:rPr>
                    <w:t>分（含7</w:t>
                  </w:r>
                  <w:r>
                    <w:rPr>
                      <w:rFonts w:hint="eastAsia" w:ascii="Times New Roman" w:hAnsi="Times New Roman" w:eastAsia="方正仿宋简体" w:cs="仿宋"/>
                      <w:bCs/>
                      <w:color w:val="auto"/>
                      <w:sz w:val="22"/>
                      <w:szCs w:val="22"/>
                      <w:lang w:val="en-US" w:eastAsia="zh-CN"/>
                    </w:rPr>
                    <w:t>0</w:t>
                  </w:r>
                  <w:r>
                    <w:rPr>
                      <w:rFonts w:hint="eastAsia" w:ascii="Times New Roman" w:hAnsi="Times New Roman" w:eastAsia="方正仿宋简体" w:cs="仿宋"/>
                      <w:bCs/>
                      <w:color w:val="auto"/>
                      <w:sz w:val="22"/>
                      <w:szCs w:val="22"/>
                    </w:rPr>
                    <w:t>分），按照8</w:t>
                  </w:r>
                  <w:r>
                    <w:rPr>
                      <w:rFonts w:hint="eastAsia" w:ascii="Times New Roman" w:hAnsi="Times New Roman" w:eastAsia="方正仿宋简体" w:cs="仿宋"/>
                      <w:bCs/>
                      <w:color w:val="auto"/>
                      <w:sz w:val="22"/>
                      <w:szCs w:val="22"/>
                      <w:lang w:val="en-US" w:eastAsia="zh-CN"/>
                    </w:rPr>
                    <w:t>0</w:t>
                  </w:r>
                  <w:r>
                    <w:rPr>
                      <w:rFonts w:hint="eastAsia" w:ascii="Times New Roman" w:hAnsi="Times New Roman" w:eastAsia="方正仿宋简体" w:cs="仿宋"/>
                      <w:bCs/>
                      <w:color w:val="auto"/>
                      <w:sz w:val="22"/>
                      <w:szCs w:val="22"/>
                    </w:rPr>
                    <w:t>分为标准，每减少1分扣除当</w:t>
                  </w:r>
                  <w:r>
                    <w:rPr>
                      <w:rFonts w:hint="eastAsia" w:ascii="Times New Roman" w:hAnsi="Times New Roman" w:eastAsia="方正仿宋简体" w:cs="仿宋"/>
                      <w:bCs/>
                      <w:color w:val="auto"/>
                      <w:sz w:val="22"/>
                      <w:szCs w:val="22"/>
                      <w:lang w:eastAsia="zh-CN"/>
                    </w:rPr>
                    <w:t>季</w:t>
                  </w:r>
                  <w:r>
                    <w:rPr>
                      <w:rFonts w:hint="eastAsia" w:ascii="Times New Roman" w:hAnsi="Times New Roman" w:eastAsia="方正仿宋简体" w:cs="仿宋"/>
                      <w:bCs/>
                      <w:color w:val="auto"/>
                      <w:sz w:val="22"/>
                      <w:szCs w:val="22"/>
                    </w:rPr>
                    <w:t>服务费</w:t>
                  </w:r>
                  <w:r>
                    <w:rPr>
                      <w:rFonts w:hint="eastAsia" w:ascii="Times New Roman" w:hAnsi="Times New Roman" w:eastAsia="方正仿宋简体" w:cs="仿宋"/>
                      <w:bCs/>
                      <w:color w:val="auto"/>
                      <w:sz w:val="22"/>
                      <w:szCs w:val="22"/>
                      <w:lang w:val="en-US" w:eastAsia="zh-CN"/>
                    </w:rPr>
                    <w:t>2</w:t>
                  </w:r>
                  <w:r>
                    <w:rPr>
                      <w:rFonts w:hint="eastAsia" w:ascii="Times New Roman" w:hAnsi="Times New Roman" w:eastAsia="方正仿宋简体" w:cs="仿宋"/>
                      <w:bCs/>
                      <w:color w:val="auto"/>
                      <w:sz w:val="22"/>
                      <w:szCs w:val="22"/>
                    </w:rPr>
                    <w:t>00元</w:t>
                  </w:r>
                  <w:r>
                    <w:rPr>
                      <w:rFonts w:hint="eastAsia" w:ascii="Times New Roman" w:hAnsi="Times New Roman" w:eastAsia="方正仿宋简体" w:cs="仿宋"/>
                      <w:bCs/>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方正仿宋简体" w:cs="仿宋"/>
                      <w:bCs/>
                      <w:color w:val="auto"/>
                      <w:sz w:val="22"/>
                      <w:szCs w:val="22"/>
                    </w:rPr>
                  </w:pPr>
                  <w:r>
                    <w:rPr>
                      <w:rFonts w:hint="eastAsia" w:ascii="Times New Roman" w:hAnsi="Times New Roman" w:eastAsia="方正仿宋简体" w:cs="仿宋"/>
                      <w:bCs/>
                      <w:color w:val="auto"/>
                      <w:sz w:val="22"/>
                      <w:szCs w:val="22"/>
                    </w:rPr>
                    <w:t>（3）考核分数＜7</w:t>
                  </w:r>
                  <w:r>
                    <w:rPr>
                      <w:rFonts w:hint="eastAsia" w:ascii="Times New Roman" w:hAnsi="Times New Roman" w:eastAsia="方正仿宋简体" w:cs="仿宋"/>
                      <w:bCs/>
                      <w:color w:val="auto"/>
                      <w:sz w:val="22"/>
                      <w:szCs w:val="22"/>
                      <w:lang w:val="en-US" w:eastAsia="zh-CN"/>
                    </w:rPr>
                    <w:t>0</w:t>
                  </w:r>
                  <w:r>
                    <w:rPr>
                      <w:rFonts w:hint="eastAsia" w:ascii="Times New Roman" w:hAnsi="Times New Roman" w:eastAsia="方正仿宋简体" w:cs="仿宋"/>
                      <w:bCs/>
                      <w:color w:val="auto"/>
                      <w:sz w:val="22"/>
                      <w:szCs w:val="22"/>
                    </w:rPr>
                    <w:t>分为不合格，</w:t>
                  </w:r>
                  <w:r>
                    <w:rPr>
                      <w:rFonts w:hint="eastAsia" w:ascii="Times New Roman" w:hAnsi="Times New Roman" w:eastAsia="方正仿宋简体" w:cs="仿宋"/>
                      <w:bCs/>
                      <w:color w:val="auto"/>
                      <w:sz w:val="22"/>
                      <w:szCs w:val="22"/>
                      <w:lang w:eastAsia="zh-CN"/>
                    </w:rPr>
                    <w:t>双方</w:t>
                  </w:r>
                  <w:r>
                    <w:rPr>
                      <w:rFonts w:hint="eastAsia" w:ascii="Times New Roman" w:hAnsi="Times New Roman" w:eastAsia="方正仿宋简体" w:cs="仿宋"/>
                      <w:bCs/>
                      <w:color w:val="auto"/>
                      <w:sz w:val="22"/>
                      <w:szCs w:val="22"/>
                    </w:rPr>
                    <w:t>方认可后扣除当</w:t>
                  </w:r>
                  <w:r>
                    <w:rPr>
                      <w:rFonts w:hint="eastAsia" w:ascii="Times New Roman" w:hAnsi="Times New Roman" w:eastAsia="方正仿宋简体" w:cs="仿宋"/>
                      <w:bCs/>
                      <w:color w:val="auto"/>
                      <w:sz w:val="22"/>
                      <w:szCs w:val="22"/>
                      <w:lang w:eastAsia="zh-CN"/>
                    </w:rPr>
                    <w:t>季</w:t>
                  </w:r>
                  <w:r>
                    <w:rPr>
                      <w:rFonts w:hint="eastAsia" w:ascii="Times New Roman" w:hAnsi="Times New Roman" w:eastAsia="方正仿宋简体" w:cs="仿宋"/>
                      <w:bCs/>
                      <w:color w:val="auto"/>
                      <w:sz w:val="22"/>
                      <w:szCs w:val="22"/>
                    </w:rPr>
                    <w:t>服务费用</w:t>
                  </w:r>
                  <w:r>
                    <w:rPr>
                      <w:rFonts w:hint="eastAsia" w:ascii="Times New Roman" w:hAnsi="Times New Roman" w:eastAsia="方正仿宋简体" w:cs="仿宋"/>
                      <w:bCs/>
                      <w:color w:val="auto"/>
                      <w:sz w:val="22"/>
                      <w:szCs w:val="22"/>
                      <w:lang w:val="en-US" w:eastAsia="zh-CN"/>
                    </w:rPr>
                    <w:t>10</w:t>
                  </w:r>
                  <w:r>
                    <w:rPr>
                      <w:rFonts w:hint="eastAsia" w:ascii="Times New Roman" w:hAnsi="Times New Roman" w:eastAsia="方正仿宋简体" w:cs="仿宋"/>
                      <w:bCs/>
                      <w:color w:val="auto"/>
                      <w:sz w:val="22"/>
                      <w:szCs w:val="22"/>
                    </w:rPr>
                    <w:t>00元</w:t>
                  </w:r>
                  <w:r>
                    <w:rPr>
                      <w:rFonts w:hint="eastAsia" w:ascii="Times New Roman" w:hAnsi="Times New Roman" w:eastAsia="方正仿宋简体" w:cs="仿宋"/>
                      <w:bCs/>
                      <w:color w:val="auto"/>
                      <w:sz w:val="22"/>
                      <w:szCs w:val="22"/>
                      <w:lang w:eastAsia="zh-CN"/>
                    </w:rPr>
                    <w:t>，</w:t>
                  </w:r>
                  <w:r>
                    <w:rPr>
                      <w:rFonts w:hint="eastAsia" w:ascii="Times New Roman" w:hAnsi="Times New Roman" w:eastAsia="方正仿宋简体" w:cs="仿宋"/>
                      <w:bCs/>
                      <w:color w:val="auto"/>
                      <w:sz w:val="22"/>
                      <w:szCs w:val="22"/>
                    </w:rPr>
                    <w:t>连续两个</w:t>
                  </w:r>
                  <w:r>
                    <w:rPr>
                      <w:rFonts w:hint="eastAsia" w:ascii="Times New Roman" w:hAnsi="Times New Roman" w:eastAsia="方正仿宋简体" w:cs="仿宋"/>
                      <w:bCs/>
                      <w:color w:val="auto"/>
                      <w:sz w:val="22"/>
                      <w:szCs w:val="22"/>
                      <w:lang w:eastAsia="zh-CN"/>
                    </w:rPr>
                    <w:t>季度</w:t>
                  </w:r>
                  <w:r>
                    <w:rPr>
                      <w:rFonts w:hint="eastAsia" w:ascii="Times New Roman" w:hAnsi="Times New Roman" w:eastAsia="方正仿宋简体" w:cs="仿宋"/>
                      <w:bCs/>
                      <w:color w:val="auto"/>
                      <w:sz w:val="22"/>
                      <w:szCs w:val="22"/>
                    </w:rPr>
                    <w:t>考核不合格，甲方有权解除合同。</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sz w:val="22"/>
                      <w:szCs w:val="22"/>
                      <w:lang w:val="en-US" w:eastAsia="zh-CN"/>
                    </w:rPr>
                  </w:pPr>
                  <w:r>
                    <w:rPr>
                      <w:rFonts w:hint="eastAsia" w:ascii="Times New Roman" w:hAnsi="Times New Roman" w:eastAsia="方正仿宋简体" w:cs="仿宋"/>
                      <w:bCs/>
                      <w:color w:val="auto"/>
                      <w:sz w:val="22"/>
                      <w:szCs w:val="22"/>
                    </w:rPr>
                    <w:t>注：本项中（1）、（2）、（3）项为累加扣除当</w:t>
                  </w:r>
                  <w:r>
                    <w:rPr>
                      <w:rFonts w:hint="eastAsia" w:ascii="Times New Roman" w:hAnsi="Times New Roman" w:eastAsia="方正仿宋简体" w:cs="仿宋"/>
                      <w:bCs/>
                      <w:color w:val="auto"/>
                      <w:sz w:val="22"/>
                      <w:szCs w:val="22"/>
                      <w:lang w:eastAsia="zh-CN"/>
                    </w:rPr>
                    <w:t>季</w:t>
                  </w:r>
                  <w:r>
                    <w:rPr>
                      <w:rFonts w:hint="eastAsia" w:ascii="Times New Roman" w:hAnsi="Times New Roman" w:eastAsia="方正仿宋简体" w:cs="仿宋"/>
                      <w:bCs/>
                      <w:color w:val="auto"/>
                      <w:sz w:val="22"/>
                      <w:szCs w:val="22"/>
                    </w:rPr>
                    <w:t>服务费用</w:t>
                  </w:r>
                  <w:r>
                    <w:rPr>
                      <w:rFonts w:hint="eastAsia" w:ascii="Times New Roman" w:hAnsi="Times New Roman" w:eastAsia="方正仿宋简体" w:cs="仿宋"/>
                      <w:bCs/>
                      <w:color w:val="auto"/>
                      <w:sz w:val="22"/>
                      <w:szCs w:val="22"/>
                      <w:lang w:eastAsia="zh-CN"/>
                    </w:rPr>
                    <w:t>。</w:t>
                  </w:r>
                </w:p>
              </w:tc>
            </w:tr>
          </w:tbl>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简体"/>
                <w:sz w:val="22"/>
                <w:szCs w:val="22"/>
                <w:lang w:eastAsia="zh-CN"/>
              </w:rPr>
            </w:pPr>
          </w:p>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简体"/>
                <w:sz w:val="22"/>
                <w:szCs w:val="22"/>
                <w:lang w:eastAsia="zh-CN"/>
              </w:rPr>
            </w:pPr>
          </w:p>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简体"/>
                <w:sz w:val="22"/>
                <w:szCs w:val="22"/>
                <w:lang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olor w:val="000000"/>
                <w:sz w:val="22"/>
                <w:szCs w:val="22"/>
                <w:lang w:val="en-US" w:eastAsia="zh-CN"/>
              </w:rPr>
            </w:pPr>
            <w:r>
              <w:rPr>
                <w:rFonts w:hint="eastAsia" w:ascii="Times New Roman" w:hAnsi="Times New Roman" w:eastAsia="方正仿宋简体"/>
                <w:color w:val="000000"/>
                <w:sz w:val="22"/>
                <w:szCs w:val="22"/>
                <w:lang w:eastAsia="zh-CN"/>
              </w:rPr>
              <w:t>考核评分人签字：</w:t>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日期：</w:t>
            </w:r>
          </w:p>
          <w:p>
            <w:pPr>
              <w:pStyle w:val="2"/>
              <w:rPr>
                <w:rFonts w:hint="eastAsia" w:ascii="Times New Roman" w:hAnsi="Times New Roman" w:eastAsia="方正仿宋简体"/>
                <w:color w:val="000000"/>
                <w:sz w:val="22"/>
                <w:szCs w:val="22"/>
                <w:lang w:eastAsia="zh-CN"/>
              </w:rPr>
            </w:pPr>
          </w:p>
          <w:p>
            <w:pPr>
              <w:rPr>
                <w:rFonts w:hint="default"/>
                <w:lang w:val="en-US"/>
              </w:rPr>
            </w:pPr>
            <w:r>
              <w:rPr>
                <w:rFonts w:hint="eastAsia" w:ascii="Times New Roman" w:hAnsi="Times New Roman" w:eastAsia="方正仿宋简体"/>
                <w:color w:val="000000"/>
                <w:sz w:val="22"/>
                <w:szCs w:val="22"/>
                <w:lang w:eastAsia="zh-CN"/>
              </w:rPr>
              <w:t>被考评人确认签字：</w:t>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ab/>
            </w:r>
            <w:r>
              <w:rPr>
                <w:rFonts w:hint="eastAsia" w:ascii="Times New Roman" w:hAnsi="Times New Roman" w:eastAsia="方正仿宋简体"/>
                <w:color w:val="000000"/>
                <w:sz w:val="22"/>
                <w:szCs w:val="22"/>
                <w:lang w:val="en-US" w:eastAsia="zh-CN"/>
              </w:rPr>
              <w:t>日期：</w:t>
            </w:r>
          </w:p>
          <w:p>
            <w:pPr>
              <w:rPr>
                <w:rFonts w:hint="eastAsia"/>
                <w:vertAlign w:val="baseline"/>
                <w:lang w:val="en-US" w:eastAsia="zh-CN"/>
              </w:rPr>
            </w:pP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Chars="0" w:firstLine="480" w:firstLineChars="200"/>
        <w:textAlignment w:val="auto"/>
        <w:rPr>
          <w:rFonts w:hint="eastAsia" w:ascii="方正黑体简体" w:hAnsi="方正黑体简体" w:eastAsia="方正黑体简体" w:cs="方正黑体简体"/>
          <w:b w:val="0"/>
          <w:bCs/>
          <w:sz w:val="24"/>
          <w:szCs w:val="24"/>
          <w:lang w:val="en-US" w:eastAsia="zh-CN"/>
        </w:rPr>
      </w:pPr>
      <w:bookmarkStart w:id="0" w:name="_Toc56091117"/>
      <w:r>
        <w:rPr>
          <w:rFonts w:hint="eastAsia" w:ascii="方正黑体简体" w:hAnsi="方正黑体简体" w:eastAsia="方正黑体简体" w:cs="方正黑体简体"/>
          <w:b w:val="0"/>
          <w:bCs/>
          <w:sz w:val="24"/>
          <w:szCs w:val="24"/>
          <w:lang w:val="en-US" w:eastAsia="zh-CN"/>
        </w:rPr>
        <w:t>四、供应商资格要求及证明材料</w:t>
      </w:r>
      <w:bookmarkEnd w:id="0"/>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（一）资格要求相关证明材料：</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ascii="Times New Roman" w:hAnsi="Times New Roman" w:eastAsia="方正仿宋简体" w:cs="宋体-18030"/>
          <w:kern w:val="0"/>
          <w:sz w:val="24"/>
          <w:szCs w:val="24"/>
          <w:lang w:val="zh-CN"/>
        </w:rPr>
        <w:t>1</w:t>
      </w:r>
      <w:r>
        <w:rPr>
          <w:rFonts w:hint="eastAsia" w:ascii="Times New Roman" w:hAnsi="Times New Roman" w:eastAsia="方正仿宋简体" w:cs="宋体-18030"/>
          <w:kern w:val="0"/>
          <w:sz w:val="24"/>
          <w:szCs w:val="24"/>
          <w:lang w:val="zh-CN"/>
        </w:rPr>
        <w:t>.具有独立承担民事责任的能力（提供复印件）；</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（1）供应商若为企业法人：提供“统一社会信用代码营业执照”；</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（2）供应商若为事业法人：提供“统一社会信用代码法人登记证书”；</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（3）供应商若为其他组织：提供“对应主管部门颁发的准许执业证明文件或营业执照”；</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hint="eastAsia"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（4）供应商若为自然人：提供“身份证明材料”。</w:t>
      </w:r>
    </w:p>
    <w:p>
      <w:pPr>
        <w:pStyle w:val="2"/>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en-US" w:eastAsia="zh-CN"/>
        </w:rPr>
        <w:t xml:space="preserve">    </w:t>
      </w:r>
      <w:r>
        <w:rPr>
          <w:rFonts w:ascii="Times New Roman" w:hAnsi="Times New Roman" w:eastAsia="方正仿宋简体" w:cs="宋体-18030"/>
          <w:kern w:val="0"/>
          <w:sz w:val="24"/>
          <w:szCs w:val="24"/>
          <w:lang w:val="zh-CN"/>
        </w:rPr>
        <w:t>2</w:t>
      </w:r>
      <w:r>
        <w:rPr>
          <w:rFonts w:hint="eastAsia" w:ascii="Times New Roman" w:hAnsi="Times New Roman" w:eastAsia="方正仿宋简体" w:cs="宋体-18030"/>
          <w:kern w:val="0"/>
          <w:sz w:val="24"/>
          <w:szCs w:val="24"/>
          <w:lang w:val="zh-CN"/>
        </w:rPr>
        <w:t>.具备良好商业信誉的证明材料（提供承诺函原件）；</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ascii="Times New Roman" w:hAnsi="Times New Roman" w:eastAsia="方正仿宋简体" w:cs="宋体-18030"/>
          <w:kern w:val="0"/>
          <w:sz w:val="24"/>
          <w:szCs w:val="24"/>
          <w:lang w:val="zh-CN"/>
        </w:rPr>
        <w:t>3</w:t>
      </w:r>
      <w:r>
        <w:rPr>
          <w:rFonts w:hint="eastAsia" w:ascii="Times New Roman" w:hAnsi="Times New Roman" w:eastAsia="方正仿宋简体" w:cs="宋体-18030"/>
          <w:kern w:val="0"/>
          <w:sz w:val="24"/>
          <w:szCs w:val="24"/>
          <w:lang w:val="zh-CN"/>
        </w:rPr>
        <w:t>.具备健全的财务会计制度的证明材料（提供承诺函原件）；</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ascii="Times New Roman" w:hAnsi="Times New Roman" w:eastAsia="方正仿宋简体" w:cs="宋体-18030"/>
          <w:kern w:val="0"/>
          <w:sz w:val="24"/>
          <w:szCs w:val="24"/>
          <w:lang w:val="zh-CN"/>
        </w:rPr>
        <w:t>4</w:t>
      </w:r>
      <w:r>
        <w:rPr>
          <w:rFonts w:hint="eastAsia" w:ascii="Times New Roman" w:hAnsi="Times New Roman" w:eastAsia="方正仿宋简体" w:cs="宋体-18030"/>
          <w:kern w:val="0"/>
          <w:sz w:val="24"/>
          <w:szCs w:val="24"/>
          <w:lang w:val="zh-CN"/>
        </w:rPr>
        <w:t>.具有依法缴纳税收和社会保障资金的良好记录（提供承诺函原件）；</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ascii="Times New Roman" w:hAnsi="Times New Roman" w:eastAsia="方正仿宋简体" w:cs="宋体-18030"/>
          <w:kern w:val="0"/>
          <w:sz w:val="24"/>
          <w:szCs w:val="24"/>
          <w:lang w:val="zh-CN"/>
        </w:rPr>
        <w:t>5</w:t>
      </w:r>
      <w:r>
        <w:rPr>
          <w:rFonts w:hint="eastAsia" w:ascii="Times New Roman" w:hAnsi="Times New Roman" w:eastAsia="方正仿宋简体" w:cs="宋体-18030"/>
          <w:kern w:val="0"/>
          <w:sz w:val="24"/>
          <w:szCs w:val="24"/>
          <w:lang w:val="zh-CN"/>
        </w:rPr>
        <w:t>.具备履行合同所必需的设备和专业技术能力的证明材料（提供承诺函原件）；</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ascii="Times New Roman" w:hAnsi="Times New Roman" w:eastAsia="方正仿宋简体" w:cs="宋体-18030"/>
          <w:kern w:val="0"/>
          <w:sz w:val="24"/>
          <w:szCs w:val="24"/>
          <w:lang w:val="zh-CN"/>
        </w:rPr>
        <w:t>6</w:t>
      </w:r>
      <w:r>
        <w:rPr>
          <w:rFonts w:hint="eastAsia" w:ascii="Times New Roman" w:hAnsi="Times New Roman" w:eastAsia="方正仿宋简体" w:cs="宋体-18030"/>
          <w:kern w:val="0"/>
          <w:sz w:val="24"/>
          <w:szCs w:val="24"/>
          <w:lang w:val="zh-CN"/>
        </w:rPr>
        <w:t>.参加政府采购活动前</w:t>
      </w:r>
      <w:r>
        <w:rPr>
          <w:rFonts w:ascii="Times New Roman" w:hAnsi="Times New Roman" w:eastAsia="方正仿宋简体" w:cs="宋体-18030"/>
          <w:kern w:val="0"/>
          <w:sz w:val="24"/>
          <w:szCs w:val="24"/>
          <w:lang w:val="zh-CN"/>
        </w:rPr>
        <w:t>3</w:t>
      </w:r>
      <w:r>
        <w:rPr>
          <w:rFonts w:hint="eastAsia" w:ascii="Times New Roman" w:hAnsi="Times New Roman" w:eastAsia="方正仿宋简体" w:cs="宋体-18030"/>
          <w:kern w:val="0"/>
          <w:sz w:val="24"/>
          <w:szCs w:val="24"/>
          <w:lang w:val="zh-CN"/>
        </w:rPr>
        <w:t>年内在经营活动中没有重大违法记录（提供承诺函原件）；</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ascii="Times New Roman" w:hAnsi="Times New Roman" w:eastAsia="方正仿宋简体" w:cs="宋体-18030"/>
          <w:kern w:val="0"/>
          <w:sz w:val="24"/>
          <w:szCs w:val="24"/>
          <w:lang w:val="zh-CN"/>
        </w:rPr>
        <w:t>7</w:t>
      </w:r>
      <w:r>
        <w:rPr>
          <w:rFonts w:hint="eastAsia" w:ascii="Times New Roman" w:hAnsi="Times New Roman" w:eastAsia="方正仿宋简体" w:cs="宋体-18030"/>
          <w:kern w:val="0"/>
          <w:sz w:val="24"/>
          <w:szCs w:val="24"/>
          <w:lang w:val="zh-CN"/>
        </w:rPr>
        <w:t>.具备法律、行政法规规定的其他条件的证明材料（提供承诺函原件）；</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（二）其他类似效力要求相关证明材料：</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1.法定代表人</w:t>
      </w:r>
      <w:r>
        <w:rPr>
          <w:rFonts w:ascii="Times New Roman" w:hAnsi="Times New Roman" w:eastAsia="方正仿宋简体" w:cs="宋体-18030"/>
          <w:kern w:val="0"/>
          <w:sz w:val="24"/>
          <w:szCs w:val="24"/>
          <w:lang w:val="zh-CN"/>
        </w:rPr>
        <w:t>/</w:t>
      </w:r>
      <w:r>
        <w:rPr>
          <w:rFonts w:hint="eastAsia" w:ascii="Times New Roman" w:hAnsi="Times New Roman" w:eastAsia="方正仿宋简体" w:cs="宋体-18030"/>
          <w:kern w:val="0"/>
          <w:sz w:val="24"/>
          <w:szCs w:val="24"/>
          <w:lang w:val="zh-CN"/>
        </w:rPr>
        <w:t>单位负责人身份证明书原件及身份证明材料复印件；</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2.法定代表人</w:t>
      </w:r>
      <w:r>
        <w:rPr>
          <w:rFonts w:ascii="Times New Roman" w:hAnsi="Times New Roman" w:eastAsia="方正仿宋简体" w:cs="宋体-18030"/>
          <w:kern w:val="0"/>
          <w:sz w:val="24"/>
          <w:szCs w:val="24"/>
          <w:lang w:val="zh-CN"/>
        </w:rPr>
        <w:t>/</w:t>
      </w:r>
      <w:r>
        <w:rPr>
          <w:rFonts w:hint="eastAsia" w:ascii="Times New Roman" w:hAnsi="Times New Roman" w:eastAsia="方正仿宋简体" w:cs="宋体-18030"/>
          <w:kern w:val="0"/>
          <w:sz w:val="24"/>
          <w:szCs w:val="24"/>
          <w:lang w:val="zh-CN"/>
        </w:rPr>
        <w:t>单位负责人授权书原件及被授权人身份证明材料复印件。</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hint="eastAsia"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（注：由法定代表人</w:t>
      </w:r>
      <w:r>
        <w:rPr>
          <w:rFonts w:ascii="Times New Roman" w:hAnsi="Times New Roman" w:eastAsia="方正仿宋简体" w:cs="宋体-18030"/>
          <w:kern w:val="0"/>
          <w:sz w:val="24"/>
          <w:szCs w:val="24"/>
          <w:lang w:val="zh-CN"/>
        </w:rPr>
        <w:t>/</w:t>
      </w:r>
      <w:r>
        <w:rPr>
          <w:rFonts w:hint="eastAsia" w:ascii="Times New Roman" w:hAnsi="Times New Roman" w:eastAsia="方正仿宋简体" w:cs="宋体-18030"/>
          <w:kern w:val="0"/>
          <w:sz w:val="24"/>
          <w:szCs w:val="24"/>
          <w:lang w:val="zh-CN"/>
        </w:rPr>
        <w:t>单位负责人本人参与的，可不提供法定代表人</w:t>
      </w:r>
      <w:r>
        <w:rPr>
          <w:rFonts w:ascii="Times New Roman" w:hAnsi="Times New Roman" w:eastAsia="方正仿宋简体" w:cs="宋体-18030"/>
          <w:kern w:val="0"/>
          <w:sz w:val="24"/>
          <w:szCs w:val="24"/>
          <w:lang w:val="zh-CN"/>
        </w:rPr>
        <w:t>/</w:t>
      </w:r>
      <w:r>
        <w:rPr>
          <w:rFonts w:hint="eastAsia" w:ascii="Times New Roman" w:hAnsi="Times New Roman" w:eastAsia="方正仿宋简体" w:cs="宋体-18030"/>
          <w:kern w:val="0"/>
          <w:sz w:val="24"/>
          <w:szCs w:val="24"/>
          <w:lang w:val="zh-CN"/>
        </w:rPr>
        <w:t>单位负责人授权书）</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hint="default" w:ascii="Times New Roman" w:hAnsi="Times New Roman" w:eastAsia="方正仿宋简体" w:cs="宋体-18030"/>
          <w:kern w:val="0"/>
          <w:sz w:val="24"/>
          <w:szCs w:val="24"/>
          <w:lang w:val="en-US" w:eastAsia="zh-CN"/>
        </w:rPr>
      </w:pPr>
      <w:r>
        <w:rPr>
          <w:rFonts w:hint="eastAsia" w:ascii="Times New Roman" w:hAnsi="Times New Roman" w:eastAsia="方正仿宋简体" w:cs="宋体-18030"/>
          <w:kern w:val="0"/>
          <w:sz w:val="24"/>
          <w:szCs w:val="24"/>
          <w:lang w:val="en-US" w:eastAsia="zh-CN"/>
        </w:rPr>
        <w:t>3.低压电工证、制冷与空调设备安装修理作业证复印件。</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注：以上要求的资料均须加盖供应商单位的公章（鲜章）。</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Chars="0" w:firstLine="480" w:firstLineChars="200"/>
        <w:textAlignment w:val="auto"/>
        <w:rPr>
          <w:rFonts w:hint="eastAsia" w:ascii="方正黑体简体" w:hAnsi="方正黑体简体" w:eastAsia="方正黑体简体" w:cs="方正黑体简体"/>
          <w:b w:val="0"/>
          <w:bCs/>
          <w:sz w:val="24"/>
          <w:szCs w:val="24"/>
          <w:lang w:val="zh-CN" w:eastAsia="zh-CN"/>
        </w:rPr>
      </w:pPr>
      <w:r>
        <w:rPr>
          <w:rFonts w:hint="eastAsia" w:ascii="方正黑体简体" w:hAnsi="方正黑体简体" w:eastAsia="方正黑体简体" w:cs="方正黑体简体"/>
          <w:b w:val="0"/>
          <w:bCs/>
          <w:sz w:val="24"/>
          <w:szCs w:val="24"/>
          <w:lang w:val="en-US" w:eastAsia="zh-CN"/>
        </w:rPr>
        <w:t>五</w:t>
      </w:r>
      <w:r>
        <w:rPr>
          <w:rFonts w:hint="eastAsia" w:ascii="方正黑体简体" w:hAnsi="方正黑体简体" w:eastAsia="方正黑体简体" w:cs="方正黑体简体"/>
          <w:b w:val="0"/>
          <w:bCs/>
          <w:sz w:val="24"/>
          <w:szCs w:val="24"/>
          <w:lang w:val="zh-CN" w:eastAsia="zh-CN"/>
        </w:rPr>
        <w:t>、响应文件要求</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rPr>
      </w:pPr>
      <w:r>
        <w:rPr>
          <w:rFonts w:hint="eastAsia" w:ascii="Times New Roman" w:hAnsi="Times New Roman" w:eastAsia="方正仿宋简体" w:cs="宋体-18030"/>
          <w:bCs/>
          <w:kern w:val="0"/>
          <w:sz w:val="24"/>
          <w:szCs w:val="24"/>
        </w:rPr>
        <w:t>1.数量：正本一份。</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rPr>
      </w:pPr>
      <w:r>
        <w:rPr>
          <w:rFonts w:hint="eastAsia" w:ascii="Times New Roman" w:hAnsi="Times New Roman" w:eastAsia="方正仿宋简体" w:cs="宋体-18030"/>
          <w:kern w:val="0"/>
          <w:sz w:val="24"/>
          <w:szCs w:val="24"/>
        </w:rPr>
        <w:t>2.响应文件签署：应根据</w:t>
      </w:r>
      <w:r>
        <w:rPr>
          <w:rFonts w:hint="eastAsia" w:ascii="Times New Roman" w:hAnsi="Times New Roman" w:eastAsia="方正仿宋简体" w:cs="宋体-18030"/>
          <w:kern w:val="0"/>
          <w:sz w:val="24"/>
          <w:szCs w:val="24"/>
          <w:lang w:eastAsia="zh-CN"/>
        </w:rPr>
        <w:t>询价</w:t>
      </w:r>
      <w:r>
        <w:rPr>
          <w:rFonts w:hint="eastAsia" w:ascii="Times New Roman" w:hAnsi="Times New Roman" w:eastAsia="方正仿宋简体" w:cs="宋体-18030"/>
          <w:kern w:val="0"/>
          <w:sz w:val="24"/>
          <w:szCs w:val="24"/>
        </w:rPr>
        <w:t>文件的要求制作，签署、盖章和内容应完整。</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rPr>
      </w:pPr>
      <w:r>
        <w:rPr>
          <w:rFonts w:hint="eastAsia" w:ascii="Times New Roman" w:hAnsi="Times New Roman" w:eastAsia="方正仿宋简体" w:cs="宋体-18030"/>
          <w:kern w:val="0"/>
          <w:sz w:val="24"/>
          <w:szCs w:val="24"/>
        </w:rPr>
        <w:t>3.响应文件制作：统一用汉语编制、A4幅面纸印制，采用非活页方式装订后密封，并在封面处标注本项目名称、申请人名称、联系人、联系电话。</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Chars="0" w:firstLine="480" w:firstLineChars="200"/>
        <w:textAlignment w:val="auto"/>
        <w:rPr>
          <w:rFonts w:hint="eastAsia" w:ascii="方正黑体简体" w:hAnsi="方正黑体简体" w:eastAsia="方正黑体简体" w:cs="方正黑体简体"/>
          <w:b w:val="0"/>
          <w:bCs/>
          <w:sz w:val="24"/>
          <w:szCs w:val="24"/>
          <w:lang w:val="zh-CN" w:eastAsia="zh-CN"/>
        </w:rPr>
      </w:pPr>
      <w:r>
        <w:rPr>
          <w:rFonts w:hint="eastAsia" w:ascii="方正黑体简体" w:hAnsi="方正黑体简体" w:eastAsia="方正黑体简体" w:cs="方正黑体简体"/>
          <w:b w:val="0"/>
          <w:bCs/>
          <w:sz w:val="24"/>
          <w:szCs w:val="24"/>
          <w:lang w:val="en-US" w:eastAsia="zh-CN"/>
        </w:rPr>
        <w:t>六</w:t>
      </w:r>
      <w:r>
        <w:rPr>
          <w:rFonts w:hint="eastAsia" w:ascii="方正黑体简体" w:hAnsi="方正黑体简体" w:eastAsia="方正黑体简体" w:cs="方正黑体简体"/>
          <w:b w:val="0"/>
          <w:bCs/>
          <w:sz w:val="24"/>
          <w:szCs w:val="24"/>
          <w:lang w:val="zh-CN" w:eastAsia="zh-CN"/>
        </w:rPr>
        <w:t>、响应文件的递交</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rPr>
      </w:pPr>
      <w:r>
        <w:rPr>
          <w:rFonts w:hint="eastAsia" w:ascii="Times New Roman" w:hAnsi="Times New Roman" w:eastAsia="方正仿宋简体" w:cs="宋体-18030"/>
          <w:kern w:val="0"/>
          <w:sz w:val="24"/>
          <w:szCs w:val="24"/>
        </w:rPr>
        <w:t>1.递交响应文件截止时间：202</w:t>
      </w:r>
      <w:r>
        <w:rPr>
          <w:rFonts w:hint="eastAsia" w:ascii="Times New Roman" w:hAnsi="Times New Roman" w:eastAsia="方正仿宋简体" w:cs="宋体-18030"/>
          <w:kern w:val="0"/>
          <w:sz w:val="24"/>
          <w:szCs w:val="24"/>
          <w:lang w:val="en-US" w:eastAsia="zh-CN"/>
        </w:rPr>
        <w:t>4</w:t>
      </w:r>
      <w:r>
        <w:rPr>
          <w:rFonts w:hint="eastAsia" w:ascii="Times New Roman" w:hAnsi="Times New Roman" w:eastAsia="方正仿宋简体" w:cs="宋体-18030"/>
          <w:kern w:val="0"/>
          <w:sz w:val="24"/>
          <w:szCs w:val="24"/>
        </w:rPr>
        <w:t>年</w:t>
      </w:r>
      <w:r>
        <w:rPr>
          <w:rFonts w:hint="eastAsia" w:ascii="Times New Roman" w:hAnsi="Times New Roman" w:eastAsia="方正仿宋简体" w:cs="宋体-18030"/>
          <w:kern w:val="0"/>
          <w:sz w:val="24"/>
          <w:szCs w:val="24"/>
          <w:lang w:val="en-US" w:eastAsia="zh-CN"/>
        </w:rPr>
        <w:t>5</w:t>
      </w:r>
      <w:r>
        <w:rPr>
          <w:rFonts w:hint="eastAsia" w:ascii="Times New Roman" w:hAnsi="Times New Roman" w:eastAsia="方正仿宋简体" w:cs="宋体-18030"/>
          <w:kern w:val="0"/>
          <w:sz w:val="24"/>
          <w:szCs w:val="24"/>
        </w:rPr>
        <w:t>月</w:t>
      </w:r>
      <w:r>
        <w:rPr>
          <w:rFonts w:hint="eastAsia" w:ascii="Times New Roman" w:hAnsi="Times New Roman" w:eastAsia="方正仿宋简体" w:cs="宋体-18030"/>
          <w:kern w:val="0"/>
          <w:sz w:val="24"/>
          <w:szCs w:val="24"/>
          <w:lang w:val="en-US" w:eastAsia="zh-CN"/>
        </w:rPr>
        <w:t>17</w:t>
      </w:r>
      <w:r>
        <w:rPr>
          <w:rFonts w:hint="eastAsia" w:ascii="Times New Roman" w:hAnsi="Times New Roman" w:eastAsia="方正仿宋简体" w:cs="宋体-18030"/>
          <w:kern w:val="0"/>
          <w:sz w:val="24"/>
          <w:szCs w:val="24"/>
        </w:rPr>
        <w:t>日</w:t>
      </w:r>
      <w:r>
        <w:rPr>
          <w:rFonts w:hint="eastAsia" w:ascii="Times New Roman" w:hAnsi="Times New Roman" w:eastAsia="方正仿宋简体" w:cs="宋体-18030"/>
          <w:kern w:val="0"/>
          <w:sz w:val="24"/>
          <w:szCs w:val="24"/>
          <w:lang w:val="en-US" w:eastAsia="zh-CN"/>
        </w:rPr>
        <w:t>17</w:t>
      </w:r>
      <w:r>
        <w:rPr>
          <w:rFonts w:hint="eastAsia" w:ascii="Times New Roman" w:hAnsi="Times New Roman" w:eastAsia="方正仿宋简体" w:cs="宋体-18030"/>
          <w:kern w:val="0"/>
          <w:sz w:val="24"/>
          <w:szCs w:val="24"/>
        </w:rPr>
        <w:t>:00（北京时间）。</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rPr>
      </w:pPr>
      <w:r>
        <w:rPr>
          <w:rFonts w:hint="eastAsia" w:ascii="Times New Roman" w:hAnsi="Times New Roman" w:eastAsia="方正仿宋简体" w:cs="宋体-18030"/>
          <w:kern w:val="0"/>
          <w:sz w:val="24"/>
          <w:szCs w:val="24"/>
        </w:rPr>
        <w:t>2.递交响应文件地点：资阳市雁江区人民医院</w:t>
      </w:r>
      <w:r>
        <w:rPr>
          <w:rFonts w:hint="eastAsia" w:ascii="Times New Roman" w:hAnsi="Times New Roman" w:eastAsia="方正仿宋简体" w:cs="宋体-18030"/>
          <w:kern w:val="0"/>
          <w:sz w:val="24"/>
          <w:szCs w:val="24"/>
          <w:lang w:eastAsia="zh-CN"/>
        </w:rPr>
        <w:t>采购办</w:t>
      </w:r>
      <w:r>
        <w:rPr>
          <w:rFonts w:hint="eastAsia" w:ascii="Times New Roman" w:hAnsi="Times New Roman" w:eastAsia="方正仿宋简体" w:cs="宋体-18030"/>
          <w:kern w:val="0"/>
          <w:sz w:val="24"/>
          <w:szCs w:val="24"/>
        </w:rPr>
        <w:t>（住院部</w:t>
      </w:r>
      <w:r>
        <w:rPr>
          <w:rFonts w:hint="eastAsia" w:ascii="Times New Roman" w:hAnsi="Times New Roman" w:eastAsia="方正仿宋简体" w:cs="宋体-18030"/>
          <w:kern w:val="0"/>
          <w:sz w:val="24"/>
          <w:szCs w:val="24"/>
          <w:lang w:val="en-US" w:eastAsia="zh-CN"/>
        </w:rPr>
        <w:t>12</w:t>
      </w:r>
      <w:r>
        <w:rPr>
          <w:rFonts w:hint="eastAsia" w:ascii="Times New Roman" w:hAnsi="Times New Roman" w:eastAsia="方正仿宋简体" w:cs="宋体-18030"/>
          <w:kern w:val="0"/>
          <w:sz w:val="24"/>
          <w:szCs w:val="24"/>
        </w:rPr>
        <w:t>楼）。</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rPr>
        <w:t>3.逾期送达或者未送达指定地点的响应文件，采购人不予受理。</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Chars="0" w:firstLine="480" w:firstLineChars="200"/>
        <w:textAlignment w:val="auto"/>
        <w:rPr>
          <w:rFonts w:hint="eastAsia" w:ascii="方正黑体简体" w:hAnsi="方正黑体简体" w:eastAsia="方正黑体简体" w:cs="方正黑体简体"/>
          <w:b w:val="0"/>
          <w:bCs/>
          <w:sz w:val="24"/>
          <w:szCs w:val="24"/>
          <w:lang w:val="zh-CN" w:eastAsia="zh-CN"/>
        </w:rPr>
      </w:pPr>
      <w:r>
        <w:rPr>
          <w:rFonts w:hint="eastAsia" w:ascii="方正黑体简体" w:hAnsi="方正黑体简体" w:eastAsia="方正黑体简体" w:cs="方正黑体简体"/>
          <w:b w:val="0"/>
          <w:bCs/>
          <w:sz w:val="24"/>
          <w:szCs w:val="24"/>
          <w:lang w:val="en-US" w:eastAsia="zh-CN"/>
        </w:rPr>
        <w:t>七</w:t>
      </w:r>
      <w:r>
        <w:rPr>
          <w:rFonts w:hint="eastAsia" w:ascii="方正黑体简体" w:hAnsi="方正黑体简体" w:eastAsia="方正黑体简体" w:cs="方正黑体简体"/>
          <w:b w:val="0"/>
          <w:bCs/>
          <w:sz w:val="24"/>
          <w:szCs w:val="24"/>
          <w:lang w:val="zh-CN" w:eastAsia="zh-CN"/>
        </w:rPr>
        <w:t>、联系方式</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rPr>
      </w:pPr>
      <w:r>
        <w:rPr>
          <w:rFonts w:hint="eastAsia" w:ascii="Times New Roman" w:hAnsi="Times New Roman" w:eastAsia="方正仿宋简体" w:cs="宋体-18030"/>
          <w:kern w:val="0"/>
          <w:sz w:val="24"/>
          <w:szCs w:val="24"/>
        </w:rPr>
        <w:t>采购人：资阳市雁江区人民医院</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ascii="Times New Roman" w:hAnsi="Times New Roman" w:eastAsia="方正仿宋简体" w:cs="宋体-18030"/>
          <w:kern w:val="0"/>
          <w:sz w:val="24"/>
          <w:szCs w:val="24"/>
        </w:rPr>
      </w:pPr>
      <w:r>
        <w:rPr>
          <w:rFonts w:hint="eastAsia" w:ascii="Times New Roman" w:hAnsi="Times New Roman" w:eastAsia="方正仿宋简体" w:cs="宋体-18030"/>
          <w:kern w:val="0"/>
          <w:sz w:val="24"/>
          <w:szCs w:val="24"/>
        </w:rPr>
        <w:t>采购人地址：资阳市雁江区城东新区蜀乡大道669号</w:t>
      </w:r>
    </w:p>
    <w:p>
      <w:pPr>
        <w:keepNext w:val="0"/>
        <w:keepLines w:val="0"/>
        <w:pageBreakBefore w:val="0"/>
        <w:kinsoku/>
        <w:wordWrap/>
        <w:overflowPunct/>
        <w:topLinePunct w:val="0"/>
        <w:autoSpaceDN/>
        <w:bidi w:val="0"/>
        <w:adjustRightInd/>
        <w:snapToGrid/>
        <w:spacing w:line="360" w:lineRule="exact"/>
        <w:ind w:firstLine="480" w:firstLineChars="200"/>
        <w:textAlignment w:val="auto"/>
        <w:rPr>
          <w:rFonts w:hint="default" w:ascii="Times New Roman" w:hAnsi="Times New Roman" w:eastAsia="方正仿宋简体" w:cs="宋体-18030"/>
          <w:kern w:val="0"/>
          <w:sz w:val="24"/>
          <w:szCs w:val="24"/>
          <w:lang w:val="en-US"/>
        </w:rPr>
      </w:pPr>
      <w:r>
        <w:rPr>
          <w:rFonts w:hint="eastAsia" w:ascii="Times New Roman" w:hAnsi="Times New Roman" w:eastAsia="方正仿宋简体" w:cs="宋体-18030"/>
          <w:kern w:val="0"/>
          <w:sz w:val="24"/>
          <w:szCs w:val="24"/>
        </w:rPr>
        <w:t>联系</w:t>
      </w:r>
      <w:r>
        <w:rPr>
          <w:rFonts w:hint="eastAsia" w:ascii="Times New Roman" w:hAnsi="Times New Roman" w:eastAsia="方正仿宋简体" w:cs="宋体-18030"/>
          <w:kern w:val="0"/>
          <w:sz w:val="24"/>
          <w:szCs w:val="24"/>
          <w:lang w:eastAsia="zh-CN"/>
        </w:rPr>
        <w:t>方式</w:t>
      </w:r>
      <w:r>
        <w:rPr>
          <w:rFonts w:hint="eastAsia" w:ascii="Times New Roman" w:hAnsi="Times New Roman" w:eastAsia="方正仿宋简体" w:cs="宋体-18030"/>
          <w:kern w:val="0"/>
          <w:sz w:val="24"/>
          <w:szCs w:val="24"/>
        </w:rPr>
        <w:t>：</w:t>
      </w:r>
      <w:r>
        <w:rPr>
          <w:rFonts w:hint="eastAsia" w:ascii="Times New Roman" w:hAnsi="Times New Roman" w:eastAsia="方正仿宋简体" w:cs="宋体-18030"/>
          <w:kern w:val="0"/>
          <w:sz w:val="24"/>
          <w:szCs w:val="24"/>
          <w:lang w:eastAsia="zh-CN"/>
        </w:rPr>
        <w:t>采购办</w:t>
      </w:r>
      <w:r>
        <w:rPr>
          <w:rFonts w:hint="eastAsia" w:ascii="Times New Roman" w:hAnsi="Times New Roman" w:eastAsia="方正仿宋简体" w:cs="宋体-18030"/>
          <w:kern w:val="0"/>
          <w:sz w:val="24"/>
          <w:szCs w:val="24"/>
          <w:lang w:val="en-US" w:eastAsia="zh-CN"/>
        </w:rPr>
        <w:t xml:space="preserve"> 028-26346672</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exact"/>
        <w:ind w:leftChars="0" w:firstLine="480" w:firstLineChars="200"/>
        <w:textAlignment w:val="auto"/>
        <w:rPr>
          <w:rFonts w:hint="eastAsia" w:ascii="方正黑体简体" w:hAnsi="方正黑体简体" w:eastAsia="方正黑体简体" w:cs="方正黑体简体"/>
          <w:b w:val="0"/>
          <w:bCs/>
          <w:sz w:val="24"/>
          <w:szCs w:val="24"/>
          <w:lang w:val="zh-CN" w:eastAsia="zh-CN"/>
        </w:rPr>
      </w:pPr>
      <w:bookmarkStart w:id="1" w:name="_GoBack"/>
      <w:bookmarkEnd w:id="1"/>
      <w:r>
        <w:rPr>
          <w:rFonts w:hint="eastAsia" w:ascii="方正黑体简体" w:hAnsi="方正黑体简体" w:eastAsia="方正黑体简体" w:cs="方正黑体简体"/>
          <w:b w:val="0"/>
          <w:bCs/>
          <w:sz w:val="24"/>
          <w:szCs w:val="24"/>
          <w:lang w:val="en-US" w:eastAsia="zh-CN"/>
        </w:rPr>
        <w:t>八</w:t>
      </w:r>
      <w:r>
        <w:rPr>
          <w:rFonts w:hint="eastAsia" w:ascii="方正黑体简体" w:hAnsi="方正黑体简体" w:eastAsia="方正黑体简体" w:cs="方正黑体简体"/>
          <w:b w:val="0"/>
          <w:bCs/>
          <w:sz w:val="24"/>
          <w:szCs w:val="24"/>
          <w:lang w:val="zh-CN" w:eastAsia="zh-CN"/>
        </w:rPr>
        <w:t>、询价采购报价书格式</w:t>
      </w:r>
    </w:p>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询价采购报价书（模板）</w:t>
      </w:r>
    </w:p>
    <w:p>
      <w:pPr>
        <w:keepNext w:val="0"/>
        <w:keepLines w:val="0"/>
        <w:pageBreakBefore w:val="0"/>
        <w:kinsoku/>
        <w:wordWrap/>
        <w:overflowPunct/>
        <w:topLinePunct w:val="0"/>
        <w:autoSpaceDN/>
        <w:bidi w:val="0"/>
        <w:spacing w:line="360" w:lineRule="exact"/>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资阳市雁江区人民医院：</w:t>
      </w:r>
    </w:p>
    <w:p>
      <w:pPr>
        <w:keepNext w:val="0"/>
        <w:keepLines w:val="0"/>
        <w:pageBreakBefore w:val="0"/>
        <w:kinsoku/>
        <w:wordWrap/>
        <w:overflowPunct/>
        <w:topLinePunct w:val="0"/>
        <w:autoSpaceDN/>
        <w:bidi w:val="0"/>
        <w:spacing w:line="360" w:lineRule="exact"/>
        <w:ind w:firstLine="540"/>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在认真阅读采购需求，对贵院的需求充分了解后，我单位（公司）现将有关情况回复如下：</w:t>
      </w:r>
    </w:p>
    <w:p>
      <w:pPr>
        <w:keepNext w:val="0"/>
        <w:keepLines w:val="0"/>
        <w:pageBreakBefore w:val="0"/>
        <w:kinsoku/>
        <w:wordWrap/>
        <w:overflowPunct/>
        <w:topLinePunct w:val="0"/>
        <w:autoSpaceDN/>
        <w:bidi w:val="0"/>
        <w:spacing w:line="360" w:lineRule="exact"/>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一、商品报价（金额单位：元）</w:t>
      </w:r>
    </w:p>
    <w:tbl>
      <w:tblPr>
        <w:tblStyle w:val="9"/>
        <w:tblW w:w="4678" w:type="pct"/>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212"/>
        <w:gridCol w:w="1155"/>
        <w:gridCol w:w="945"/>
        <w:gridCol w:w="968"/>
        <w:gridCol w:w="120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34"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序号</w:t>
            </w:r>
          </w:p>
        </w:tc>
        <w:tc>
          <w:tcPr>
            <w:tcW w:w="1212"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项目名称</w:t>
            </w:r>
          </w:p>
        </w:tc>
        <w:tc>
          <w:tcPr>
            <w:tcW w:w="115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品牌</w:t>
            </w:r>
          </w:p>
        </w:tc>
        <w:tc>
          <w:tcPr>
            <w:tcW w:w="94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型号</w:t>
            </w:r>
          </w:p>
        </w:tc>
        <w:tc>
          <w:tcPr>
            <w:tcW w:w="968" w:type="dxa"/>
            <w:vAlign w:val="center"/>
          </w:tcPr>
          <w:p>
            <w:pPr>
              <w:keepNext w:val="0"/>
              <w:keepLines w:val="0"/>
              <w:pageBreakBefore w:val="0"/>
              <w:kinsoku/>
              <w:wordWrap/>
              <w:overflowPunct/>
              <w:topLinePunct w:val="0"/>
              <w:autoSpaceDN/>
              <w:bidi w:val="0"/>
              <w:spacing w:line="360" w:lineRule="exact"/>
              <w:jc w:val="center"/>
              <w:rPr>
                <w:rFonts w:hint="eastAsia" w:ascii="Times New Roman" w:hAnsi="Times New Roman" w:eastAsia="方正仿宋简体" w:cs="宋体-18030"/>
                <w:kern w:val="0"/>
                <w:sz w:val="24"/>
                <w:szCs w:val="24"/>
                <w:lang w:val="en-US" w:eastAsia="zh-CN"/>
              </w:rPr>
            </w:pPr>
            <w:r>
              <w:rPr>
                <w:rFonts w:hint="eastAsia" w:ascii="Times New Roman" w:hAnsi="Times New Roman" w:eastAsia="方正仿宋简体" w:cs="宋体-18030"/>
                <w:kern w:val="0"/>
                <w:sz w:val="24"/>
                <w:szCs w:val="24"/>
                <w:lang w:val="en-US" w:eastAsia="zh-CN"/>
              </w:rPr>
              <w:t>单位</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单价</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keepNext w:val="0"/>
              <w:keepLines w:val="0"/>
              <w:pageBreakBefore w:val="0"/>
              <w:widowControl/>
              <w:suppressLineNumbers w:val="0"/>
              <w:kinsoku/>
              <w:wordWrap/>
              <w:overflowPunct/>
              <w:topLinePunct w:val="0"/>
              <w:autoSpaceDN/>
              <w:bidi w:val="0"/>
              <w:spacing w:line="360" w:lineRule="exact"/>
              <w:jc w:val="center"/>
              <w:textAlignment w:val="center"/>
              <w:rPr>
                <w:rFonts w:hint="eastAsia" w:ascii="Times New Roman" w:hAnsi="Times New Roman" w:eastAsia="方正仿宋简体" w:cstheme="minorEastAsia"/>
                <w:i w:val="0"/>
                <w:color w:val="000000"/>
                <w:kern w:val="2"/>
                <w:sz w:val="24"/>
                <w:szCs w:val="24"/>
                <w:u w:val="none"/>
                <w:lang w:val="zh-CN" w:eastAsia="zh-CN" w:bidi="ar-SA"/>
              </w:rPr>
            </w:pPr>
          </w:p>
        </w:tc>
        <w:tc>
          <w:tcPr>
            <w:tcW w:w="1212"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15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4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68"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0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56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keepNext w:val="0"/>
              <w:keepLines w:val="0"/>
              <w:pageBreakBefore w:val="0"/>
              <w:widowControl/>
              <w:suppressLineNumbers w:val="0"/>
              <w:kinsoku/>
              <w:wordWrap/>
              <w:overflowPunct/>
              <w:topLinePunct w:val="0"/>
              <w:autoSpaceDN/>
              <w:bidi w:val="0"/>
              <w:spacing w:line="360" w:lineRule="exact"/>
              <w:jc w:val="center"/>
              <w:textAlignment w:val="center"/>
              <w:rPr>
                <w:rFonts w:hint="eastAsia" w:ascii="Times New Roman" w:hAnsi="Times New Roman" w:eastAsia="方正仿宋简体" w:cstheme="minorEastAsia"/>
                <w:i w:val="0"/>
                <w:color w:val="000000"/>
                <w:kern w:val="2"/>
                <w:sz w:val="24"/>
                <w:szCs w:val="24"/>
                <w:u w:val="none"/>
                <w:lang w:val="zh-CN" w:eastAsia="zh-CN" w:bidi="ar-SA"/>
              </w:rPr>
            </w:pPr>
          </w:p>
        </w:tc>
        <w:tc>
          <w:tcPr>
            <w:tcW w:w="1212"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15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4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68"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0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56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4"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12"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15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4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68"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0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56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12"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15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4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68"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0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56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12"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15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4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68"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0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56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12"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15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4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68"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0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56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12"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15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4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68"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0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56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4"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12"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15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45"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968"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20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c>
          <w:tcPr>
            <w:tcW w:w="1560" w:type="dxa"/>
            <w:vAlign w:val="center"/>
          </w:tcPr>
          <w:p>
            <w:pPr>
              <w:keepNext w:val="0"/>
              <w:keepLines w:val="0"/>
              <w:pageBreakBefore w:val="0"/>
              <w:kinsoku/>
              <w:wordWrap/>
              <w:overflowPunct/>
              <w:topLinePunct w:val="0"/>
              <w:autoSpaceDN/>
              <w:bidi w:val="0"/>
              <w:spacing w:line="360" w:lineRule="exact"/>
              <w:jc w:val="center"/>
              <w:rPr>
                <w:rFonts w:ascii="Times New Roman" w:hAnsi="Times New Roman" w:eastAsia="方正仿宋简体" w:cs="宋体-1803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74" w:type="dxa"/>
            <w:gridSpan w:val="7"/>
            <w:vAlign w:val="center"/>
          </w:tcPr>
          <w:p>
            <w:pPr>
              <w:keepNext w:val="0"/>
              <w:keepLines w:val="0"/>
              <w:pageBreakBefore w:val="0"/>
              <w:kinsoku/>
              <w:wordWrap/>
              <w:overflowPunct/>
              <w:topLinePunct w:val="0"/>
              <w:autoSpaceDN/>
              <w:bidi w:val="0"/>
              <w:spacing w:line="360" w:lineRule="exact"/>
              <w:jc w:val="left"/>
              <w:rPr>
                <w:rFonts w:hint="eastAsia"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报价</w:t>
            </w:r>
            <w:r>
              <w:rPr>
                <w:rFonts w:hint="eastAsia" w:ascii="Times New Roman" w:hAnsi="Times New Roman" w:eastAsia="方正仿宋简体" w:cs="宋体-18030"/>
                <w:kern w:val="0"/>
                <w:sz w:val="24"/>
                <w:szCs w:val="24"/>
                <w:lang w:val="zh-CN" w:eastAsia="zh-CN"/>
              </w:rPr>
              <w:t>合计</w:t>
            </w:r>
            <w:r>
              <w:rPr>
                <w:rFonts w:hint="eastAsia" w:ascii="Times New Roman" w:hAnsi="Times New Roman" w:eastAsia="方正仿宋简体" w:cs="宋体-18030"/>
                <w:kern w:val="0"/>
                <w:sz w:val="24"/>
                <w:szCs w:val="24"/>
                <w:lang w:val="zh-CN"/>
              </w:rPr>
              <w:t>（大写）：                           小写：</w:t>
            </w:r>
          </w:p>
        </w:tc>
      </w:tr>
    </w:tbl>
    <w:p>
      <w:pPr>
        <w:keepNext w:val="0"/>
        <w:keepLines w:val="0"/>
        <w:pageBreakBefore w:val="0"/>
        <w:kinsoku/>
        <w:wordWrap/>
        <w:overflowPunct/>
        <w:topLinePunct w:val="0"/>
        <w:autoSpaceDN/>
        <w:bidi w:val="0"/>
        <w:spacing w:line="360" w:lineRule="exact"/>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说明：</w:t>
      </w:r>
      <w:r>
        <w:rPr>
          <w:rFonts w:hint="eastAsia" w:ascii="Times New Roman" w:hAnsi="Times New Roman" w:eastAsia="方正仿宋简体" w:cs="宋体-18030"/>
          <w:kern w:val="0"/>
          <w:sz w:val="24"/>
          <w:szCs w:val="24"/>
          <w:lang w:val="en-US" w:eastAsia="zh-CN"/>
        </w:rPr>
        <w:t>本次报价为综合单价包含但不限于材料费、安装费、运输费、人工费及税费等。</w:t>
      </w:r>
    </w:p>
    <w:p>
      <w:pPr>
        <w:keepNext w:val="0"/>
        <w:keepLines w:val="0"/>
        <w:pageBreakBefore w:val="0"/>
        <w:kinsoku/>
        <w:wordWrap/>
        <w:overflowPunct/>
        <w:topLinePunct w:val="0"/>
        <w:autoSpaceDN/>
        <w:bidi w:val="0"/>
        <w:spacing w:line="360" w:lineRule="exact"/>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二、是否全部</w:t>
      </w:r>
      <w:r>
        <w:rPr>
          <w:rFonts w:hint="eastAsia" w:ascii="Times New Roman" w:hAnsi="Times New Roman" w:eastAsia="方正仿宋简体" w:cs="宋体-18030"/>
          <w:kern w:val="0"/>
          <w:sz w:val="24"/>
          <w:szCs w:val="24"/>
          <w:lang w:val="en-US" w:eastAsia="zh-CN"/>
        </w:rPr>
        <w:t>响应</w:t>
      </w:r>
      <w:r>
        <w:rPr>
          <w:rFonts w:hint="eastAsia" w:ascii="Times New Roman" w:hAnsi="Times New Roman" w:eastAsia="方正仿宋简体" w:cs="宋体-18030"/>
          <w:kern w:val="0"/>
          <w:sz w:val="24"/>
          <w:szCs w:val="24"/>
          <w:lang w:val="zh-CN"/>
        </w:rPr>
        <w:t>本次采购需求：是□</w:t>
      </w:r>
      <w:r>
        <w:rPr>
          <w:rFonts w:hint="eastAsia" w:ascii="Times New Roman" w:hAnsi="Times New Roman" w:eastAsia="方正仿宋简体" w:cs="宋体-18030"/>
          <w:kern w:val="0"/>
          <w:sz w:val="24"/>
          <w:szCs w:val="24"/>
          <w:lang w:val="en-US" w:eastAsia="zh-CN"/>
        </w:rPr>
        <w:t xml:space="preserve">  </w:t>
      </w:r>
      <w:r>
        <w:rPr>
          <w:rFonts w:hint="eastAsia" w:ascii="Times New Roman" w:hAnsi="Times New Roman" w:eastAsia="方正仿宋简体" w:cs="宋体-18030"/>
          <w:kern w:val="0"/>
          <w:sz w:val="24"/>
          <w:szCs w:val="24"/>
          <w:lang w:val="zh-CN"/>
        </w:rPr>
        <w:t>否□</w:t>
      </w:r>
    </w:p>
    <w:p>
      <w:pPr>
        <w:keepNext w:val="0"/>
        <w:keepLines w:val="0"/>
        <w:pageBreakBefore w:val="0"/>
        <w:kinsoku/>
        <w:wordWrap/>
        <w:overflowPunct/>
        <w:topLinePunct w:val="0"/>
        <w:autoSpaceDN/>
        <w:bidi w:val="0"/>
        <w:spacing w:line="360" w:lineRule="exact"/>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三、相关资质证明及承诺是否齐全：是□</w:t>
      </w:r>
      <w:r>
        <w:rPr>
          <w:rFonts w:hint="eastAsia" w:ascii="Times New Roman" w:hAnsi="Times New Roman" w:eastAsia="方正仿宋简体" w:cs="宋体-18030"/>
          <w:kern w:val="0"/>
          <w:sz w:val="24"/>
          <w:szCs w:val="24"/>
          <w:lang w:val="en-US" w:eastAsia="zh-CN"/>
        </w:rPr>
        <w:t xml:space="preserve">  </w:t>
      </w:r>
      <w:r>
        <w:rPr>
          <w:rFonts w:hint="eastAsia" w:ascii="Times New Roman" w:hAnsi="Times New Roman" w:eastAsia="方正仿宋简体" w:cs="宋体-18030"/>
          <w:kern w:val="0"/>
          <w:sz w:val="24"/>
          <w:szCs w:val="24"/>
          <w:lang w:val="zh-CN"/>
        </w:rPr>
        <w:t>否□</w:t>
      </w:r>
    </w:p>
    <w:p>
      <w:pPr>
        <w:keepNext w:val="0"/>
        <w:keepLines w:val="0"/>
        <w:pageBreakBefore w:val="0"/>
        <w:kinsoku/>
        <w:wordWrap/>
        <w:overflowPunct/>
        <w:topLinePunct w:val="0"/>
        <w:autoSpaceDN/>
        <w:bidi w:val="0"/>
        <w:spacing w:line="360" w:lineRule="exact"/>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联系电话：</w:t>
      </w:r>
    </w:p>
    <w:p>
      <w:pPr>
        <w:keepNext w:val="0"/>
        <w:keepLines w:val="0"/>
        <w:pageBreakBefore w:val="0"/>
        <w:kinsoku/>
        <w:wordWrap/>
        <w:overflowPunct/>
        <w:topLinePunct w:val="0"/>
        <w:autoSpaceDN/>
        <w:bidi w:val="0"/>
        <w:spacing w:line="360" w:lineRule="exact"/>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联 系 人：</w:t>
      </w:r>
    </w:p>
    <w:p>
      <w:pPr>
        <w:keepNext w:val="0"/>
        <w:keepLines w:val="0"/>
        <w:pageBreakBefore w:val="0"/>
        <w:kinsoku/>
        <w:wordWrap/>
        <w:overflowPunct/>
        <w:topLinePunct w:val="0"/>
        <w:autoSpaceDN/>
        <w:bidi w:val="0"/>
        <w:spacing w:line="360" w:lineRule="exact"/>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通讯地址：</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 xml:space="preserve">                             投标人名称（盖章）：</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 xml:space="preserve">                             法定代表人或授权代表：</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ascii="Times New Roman" w:hAnsi="Times New Roman" w:eastAsia="方正仿宋简体" w:cs="宋体-18030"/>
          <w:kern w:val="0"/>
          <w:sz w:val="24"/>
          <w:szCs w:val="24"/>
          <w:lang w:val="zh-CN"/>
        </w:rPr>
      </w:pPr>
      <w:r>
        <w:rPr>
          <w:rFonts w:hint="eastAsia" w:ascii="Times New Roman" w:hAnsi="Times New Roman" w:eastAsia="方正仿宋简体" w:cs="宋体-18030"/>
          <w:kern w:val="0"/>
          <w:sz w:val="24"/>
          <w:szCs w:val="24"/>
          <w:lang w:val="zh-CN"/>
        </w:rPr>
        <w:t xml:space="preserve">                                    年     月     日</w:t>
      </w:r>
    </w:p>
    <w:p>
      <w:pPr>
        <w:keepNext w:val="0"/>
        <w:keepLines w:val="0"/>
        <w:pageBreakBefore w:val="0"/>
        <w:kinsoku/>
        <w:wordWrap/>
        <w:overflowPunct/>
        <w:topLinePunct w:val="0"/>
        <w:autoSpaceDN/>
        <w:bidi w:val="0"/>
        <w:spacing w:line="360" w:lineRule="exact"/>
        <w:jc w:val="left"/>
        <w:rPr>
          <w:rFonts w:hint="eastAsia" w:ascii="Times New Roman" w:hAnsi="Times New Roman" w:eastAsia="方正仿宋简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000D5BC6"/>
    <w:rsid w:val="000230D4"/>
    <w:rsid w:val="00044082"/>
    <w:rsid w:val="00063B66"/>
    <w:rsid w:val="00091E77"/>
    <w:rsid w:val="000B51C4"/>
    <w:rsid w:val="000B5604"/>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E4BF3"/>
    <w:rsid w:val="007218F5"/>
    <w:rsid w:val="00732487"/>
    <w:rsid w:val="00764687"/>
    <w:rsid w:val="0076601E"/>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D76CDB"/>
    <w:rsid w:val="00DE2984"/>
    <w:rsid w:val="00E62591"/>
    <w:rsid w:val="00E7392B"/>
    <w:rsid w:val="00EB1303"/>
    <w:rsid w:val="00EC5235"/>
    <w:rsid w:val="00F815D3"/>
    <w:rsid w:val="00FD0FEC"/>
    <w:rsid w:val="00FE4DD7"/>
    <w:rsid w:val="00FE7851"/>
    <w:rsid w:val="00FF34C4"/>
    <w:rsid w:val="00FF3BEE"/>
    <w:rsid w:val="00FF4698"/>
    <w:rsid w:val="0187096A"/>
    <w:rsid w:val="04AA391A"/>
    <w:rsid w:val="05DF1D45"/>
    <w:rsid w:val="07806F50"/>
    <w:rsid w:val="092B7C9B"/>
    <w:rsid w:val="0A375EC4"/>
    <w:rsid w:val="0EAD1883"/>
    <w:rsid w:val="11C912F5"/>
    <w:rsid w:val="124B6822"/>
    <w:rsid w:val="12D45758"/>
    <w:rsid w:val="1386199F"/>
    <w:rsid w:val="14170D2E"/>
    <w:rsid w:val="14527E8A"/>
    <w:rsid w:val="17332E44"/>
    <w:rsid w:val="17FC5E81"/>
    <w:rsid w:val="1BCC4363"/>
    <w:rsid w:val="1CC31199"/>
    <w:rsid w:val="1F884DA0"/>
    <w:rsid w:val="21185B24"/>
    <w:rsid w:val="21537D13"/>
    <w:rsid w:val="284138AF"/>
    <w:rsid w:val="2C013A9D"/>
    <w:rsid w:val="2D012D71"/>
    <w:rsid w:val="2DAF6449"/>
    <w:rsid w:val="2F860760"/>
    <w:rsid w:val="302E6892"/>
    <w:rsid w:val="30681408"/>
    <w:rsid w:val="311B31B5"/>
    <w:rsid w:val="31513A4B"/>
    <w:rsid w:val="31F3775E"/>
    <w:rsid w:val="32FD5325"/>
    <w:rsid w:val="375D7870"/>
    <w:rsid w:val="3B3C6783"/>
    <w:rsid w:val="416E27A4"/>
    <w:rsid w:val="41B859F1"/>
    <w:rsid w:val="428813A1"/>
    <w:rsid w:val="42E14E1F"/>
    <w:rsid w:val="43B853C4"/>
    <w:rsid w:val="44312AB5"/>
    <w:rsid w:val="444D75EC"/>
    <w:rsid w:val="44DD3E65"/>
    <w:rsid w:val="45162C52"/>
    <w:rsid w:val="47FE21A4"/>
    <w:rsid w:val="489E78CB"/>
    <w:rsid w:val="4A1252C8"/>
    <w:rsid w:val="4C9F0CFF"/>
    <w:rsid w:val="4CAF0B08"/>
    <w:rsid w:val="4D213EBE"/>
    <w:rsid w:val="4EA26EC9"/>
    <w:rsid w:val="50FC65B2"/>
    <w:rsid w:val="576E68A0"/>
    <w:rsid w:val="580D17EF"/>
    <w:rsid w:val="5A4757D5"/>
    <w:rsid w:val="5AAB1367"/>
    <w:rsid w:val="5CEA1872"/>
    <w:rsid w:val="5E473F07"/>
    <w:rsid w:val="5E657311"/>
    <w:rsid w:val="5F716CC0"/>
    <w:rsid w:val="619A1793"/>
    <w:rsid w:val="65200949"/>
    <w:rsid w:val="679E4E31"/>
    <w:rsid w:val="69C2222A"/>
    <w:rsid w:val="6C4E1573"/>
    <w:rsid w:val="72161C9E"/>
    <w:rsid w:val="724476CA"/>
    <w:rsid w:val="7354137D"/>
    <w:rsid w:val="751C219F"/>
    <w:rsid w:val="75AA0D47"/>
    <w:rsid w:val="75C3275D"/>
    <w:rsid w:val="75E937B9"/>
    <w:rsid w:val="76087A92"/>
    <w:rsid w:val="79183C14"/>
    <w:rsid w:val="79CA3D27"/>
    <w:rsid w:val="7AB229CD"/>
    <w:rsid w:val="7D582481"/>
    <w:rsid w:val="7E7161EF"/>
    <w:rsid w:val="7F292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autoRedefine/>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0"/>
    <w:autoRedefine/>
    <w:qFormat/>
    <w:uiPriority w:val="99"/>
    <w:pPr>
      <w:spacing w:after="120"/>
    </w:pPr>
    <w:rPr>
      <w:szCs w:val="24"/>
    </w:rPr>
  </w:style>
  <w:style w:type="paragraph" w:styleId="4">
    <w:name w:val="Normal Indent"/>
    <w:basedOn w:val="1"/>
    <w:link w:val="17"/>
    <w:autoRedefine/>
    <w:qFormat/>
    <w:uiPriority w:val="0"/>
    <w:pPr>
      <w:ind w:firstLine="420" w:firstLineChars="200"/>
    </w:pPr>
    <w:rPr>
      <w:rFonts w:ascii="Times New Roman" w:hAnsi="Times New Roman" w:eastAsia="宋体" w:cs="Times New Roman"/>
      <w:szCs w:val="24"/>
    </w:rPr>
  </w:style>
  <w:style w:type="paragraph" w:styleId="5">
    <w:name w:val="annotation text"/>
    <w:basedOn w:val="1"/>
    <w:link w:val="22"/>
    <w:autoRedefine/>
    <w:semiHidden/>
    <w:unhideWhenUsed/>
    <w:qFormat/>
    <w:uiPriority w:val="99"/>
    <w:pPr>
      <w:jc w:val="left"/>
    </w:pPr>
  </w:style>
  <w:style w:type="paragraph" w:styleId="6">
    <w:name w:val="Plain Text"/>
    <w:basedOn w:val="1"/>
    <w:link w:val="24"/>
    <w:autoRedefine/>
    <w:qFormat/>
    <w:uiPriority w:val="0"/>
    <w:rPr>
      <w:rFonts w:ascii="宋体" w:hAnsi="Courier New" w:eastAsia="宋体" w:cs="Courier New"/>
      <w:szCs w:val="21"/>
    </w:rPr>
  </w:style>
  <w:style w:type="paragraph" w:styleId="7">
    <w:name w:val="Balloon Text"/>
    <w:basedOn w:val="1"/>
    <w:link w:val="16"/>
    <w:autoRedefine/>
    <w:semiHidden/>
    <w:unhideWhenUsed/>
    <w:qFormat/>
    <w:uiPriority w:val="99"/>
    <w:rPr>
      <w:sz w:val="18"/>
      <w:szCs w:val="18"/>
    </w:rPr>
  </w:style>
  <w:style w:type="paragraph" w:styleId="8">
    <w:name w:val="annotation subject"/>
    <w:basedOn w:val="5"/>
    <w:next w:val="5"/>
    <w:link w:val="23"/>
    <w:autoRedefine/>
    <w:semiHidden/>
    <w:unhideWhenUsed/>
    <w:qFormat/>
    <w:uiPriority w:val="99"/>
    <w:rPr>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autoRedefine/>
    <w:semiHidden/>
    <w:unhideWhenUsed/>
    <w:qFormat/>
    <w:uiPriority w:val="99"/>
    <w:rPr>
      <w:sz w:val="21"/>
      <w:szCs w:val="21"/>
    </w:rPr>
  </w:style>
  <w:style w:type="paragraph" w:customStyle="1" w:styleId="13">
    <w:name w:val="BodyText"/>
    <w:basedOn w:val="1"/>
    <w:next w:val="14"/>
    <w:autoRedefine/>
    <w:qFormat/>
    <w:uiPriority w:val="0"/>
    <w:pPr>
      <w:jc w:val="both"/>
      <w:textAlignment w:val="baseline"/>
    </w:pPr>
    <w:rPr>
      <w:kern w:val="2"/>
      <w:sz w:val="24"/>
      <w:szCs w:val="24"/>
      <w:lang w:val="en-US" w:eastAsia="zh-CN" w:bidi="ar-SA"/>
    </w:rPr>
  </w:style>
  <w:style w:type="paragraph" w:customStyle="1" w:styleId="14">
    <w:name w:val="UserStyle_2"/>
    <w:next w:val="1"/>
    <w:autoRedefine/>
    <w:qFormat/>
    <w:uiPriority w:val="0"/>
    <w:pPr>
      <w:textAlignment w:val="baseline"/>
    </w:pPr>
    <w:rPr>
      <w:rFonts w:ascii="楷体à.ā" w:hAnsi="Calibri" w:eastAsia="楷体à.ā" w:cs="Times New Roman"/>
      <w:color w:val="000000"/>
      <w:sz w:val="24"/>
      <w:lang w:val="en-US" w:eastAsia="zh-CN" w:bidi="ar-SA"/>
    </w:rPr>
  </w:style>
  <w:style w:type="paragraph" w:styleId="15">
    <w:name w:val="List Paragraph"/>
    <w:basedOn w:val="1"/>
    <w:link w:val="18"/>
    <w:autoRedefine/>
    <w:qFormat/>
    <w:uiPriority w:val="0"/>
    <w:pPr>
      <w:ind w:firstLine="420" w:firstLineChars="200"/>
    </w:pPr>
  </w:style>
  <w:style w:type="character" w:customStyle="1" w:styleId="16">
    <w:name w:val="批注框文本 Char"/>
    <w:basedOn w:val="11"/>
    <w:link w:val="7"/>
    <w:autoRedefine/>
    <w:semiHidden/>
    <w:qFormat/>
    <w:uiPriority w:val="99"/>
    <w:rPr>
      <w:sz w:val="18"/>
      <w:szCs w:val="18"/>
    </w:rPr>
  </w:style>
  <w:style w:type="character" w:customStyle="1" w:styleId="17">
    <w:name w:val="正文缩进 Char"/>
    <w:link w:val="4"/>
    <w:autoRedefine/>
    <w:qFormat/>
    <w:uiPriority w:val="0"/>
    <w:rPr>
      <w:rFonts w:ascii="Times New Roman" w:hAnsi="Times New Roman" w:eastAsia="宋体" w:cs="Times New Roman"/>
      <w:szCs w:val="24"/>
    </w:rPr>
  </w:style>
  <w:style w:type="character" w:customStyle="1" w:styleId="18">
    <w:name w:val="列出段落 Char"/>
    <w:link w:val="15"/>
    <w:autoRedefine/>
    <w:qFormat/>
    <w:uiPriority w:val="0"/>
  </w:style>
  <w:style w:type="paragraph" w:customStyle="1" w:styleId="19">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0">
    <w:name w:val="正文文本 Char"/>
    <w:link w:val="2"/>
    <w:autoRedefine/>
    <w:qFormat/>
    <w:locked/>
    <w:uiPriority w:val="99"/>
    <w:rPr>
      <w:szCs w:val="24"/>
    </w:rPr>
  </w:style>
  <w:style w:type="character" w:customStyle="1" w:styleId="21">
    <w:name w:val="正文文本 Char1"/>
    <w:basedOn w:val="11"/>
    <w:autoRedefine/>
    <w:semiHidden/>
    <w:qFormat/>
    <w:uiPriority w:val="99"/>
  </w:style>
  <w:style w:type="character" w:customStyle="1" w:styleId="22">
    <w:name w:val="批注文字 Char"/>
    <w:basedOn w:val="11"/>
    <w:link w:val="5"/>
    <w:autoRedefine/>
    <w:semiHidden/>
    <w:qFormat/>
    <w:uiPriority w:val="99"/>
  </w:style>
  <w:style w:type="character" w:customStyle="1" w:styleId="23">
    <w:name w:val="批注主题 Char"/>
    <w:basedOn w:val="22"/>
    <w:link w:val="8"/>
    <w:autoRedefine/>
    <w:semiHidden/>
    <w:qFormat/>
    <w:uiPriority w:val="99"/>
    <w:rPr>
      <w:b/>
      <w:bCs/>
    </w:rPr>
  </w:style>
  <w:style w:type="character" w:customStyle="1" w:styleId="24">
    <w:name w:val="纯文本 Char"/>
    <w:basedOn w:val="11"/>
    <w:link w:val="6"/>
    <w:autoRedefine/>
    <w:qFormat/>
    <w:uiPriority w:val="0"/>
    <w:rPr>
      <w:rFonts w:ascii="宋体" w:hAnsi="Courier New" w:eastAsia="宋体" w:cs="Courier New"/>
      <w:szCs w:val="21"/>
    </w:rPr>
  </w:style>
  <w:style w:type="table" w:customStyle="1" w:styleId="25">
    <w:name w:val="table"/>
    <w:basedOn w:val="9"/>
    <w:autoRedefine/>
    <w:qFormat/>
    <w:uiPriority w:val="0"/>
  </w:style>
  <w:style w:type="character" w:customStyle="1" w:styleId="26">
    <w:name w:val="STYLE5"/>
    <w:basedOn w:val="11"/>
    <w:autoRedefine/>
    <w:qFormat/>
    <w:uiPriority w:val="0"/>
    <w:rPr>
      <w:sz w:val="18"/>
      <w:szCs w:val="18"/>
    </w:rPr>
  </w:style>
  <w:style w:type="character" w:customStyle="1" w:styleId="27">
    <w:name w:val="span"/>
    <w:basedOn w:val="11"/>
    <w:autoRedefine/>
    <w:qFormat/>
    <w:uiPriority w:val="0"/>
  </w:style>
  <w:style w:type="character" w:customStyle="1" w:styleId="28">
    <w:name w:val="a_not(.btn)"/>
    <w:basedOn w:val="11"/>
    <w:autoRedefine/>
    <w:qFormat/>
    <w:uiPriority w:val="0"/>
    <w:rPr>
      <w:color w:val="0079FE"/>
    </w:rPr>
  </w:style>
  <w:style w:type="character" w:customStyle="1" w:styleId="29">
    <w:name w:val="font41"/>
    <w:basedOn w:val="11"/>
    <w:autoRedefine/>
    <w:qFormat/>
    <w:uiPriority w:val="0"/>
    <w:rPr>
      <w:rFonts w:hint="default" w:ascii="Calibri" w:hAnsi="Calibri" w:cs="Calibri"/>
      <w:color w:val="000000"/>
      <w:sz w:val="21"/>
      <w:szCs w:val="21"/>
      <w:u w:val="none"/>
    </w:rPr>
  </w:style>
  <w:style w:type="character" w:customStyle="1" w:styleId="30">
    <w:name w:val="font11"/>
    <w:basedOn w:val="1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4383</Words>
  <Characters>5331</Characters>
  <Lines>35</Lines>
  <Paragraphs>10</Paragraphs>
  <TotalTime>0</TotalTime>
  <ScaleCrop>false</ScaleCrop>
  <LinksUpToDate>false</LinksUpToDate>
  <CharactersWithSpaces>5604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李好</cp:lastModifiedBy>
  <dcterms:modified xsi:type="dcterms:W3CDTF">2024-05-14T07:48:23Z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AC2BF5C1B6C048AC88F0A8CA6E1A47E5</vt:lpwstr>
  </property>
</Properties>
</file>